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cs="黑体" w:asciiTheme="minorEastAsia" w:hAnsiTheme="minorEastAsia" w:eastAsiaTheme="minorEastAsia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after="156" w:afterLines="50"/>
        <w:jc w:val="center"/>
        <w:rPr>
          <w:rFonts w:cs="黑体" w:asciiTheme="minorEastAsia" w:hAnsiTheme="minorEastAsia" w:eastAsiaTheme="minorEastAsia"/>
          <w:b/>
          <w:bCs/>
          <w:snapToGrid w:val="0"/>
          <w:kern w:val="0"/>
          <w:sz w:val="36"/>
          <w:szCs w:val="36"/>
        </w:rPr>
      </w:pPr>
      <w:bookmarkStart w:id="0" w:name="_Hlk122179358"/>
      <w:r>
        <w:rPr>
          <w:rFonts w:hint="eastAsia" w:cs="黑体" w:asciiTheme="minorEastAsia" w:hAnsiTheme="minorEastAsia" w:eastAsiaTheme="minorEastAsia"/>
          <w:b/>
          <w:bCs/>
          <w:snapToGrid w:val="0"/>
          <w:kern w:val="0"/>
          <w:sz w:val="36"/>
          <w:szCs w:val="36"/>
        </w:rPr>
        <w:t>代县2022年森林植被恢复费造林工程</w:t>
      </w:r>
      <w:bookmarkEnd w:id="0"/>
      <w:r>
        <w:rPr>
          <w:rFonts w:hint="eastAsia" w:cs="黑体" w:asciiTheme="minorEastAsia" w:hAnsiTheme="minorEastAsia" w:eastAsiaTheme="minorEastAsia"/>
          <w:b/>
          <w:bCs/>
          <w:snapToGrid w:val="0"/>
          <w:kern w:val="0"/>
          <w:sz w:val="36"/>
          <w:szCs w:val="36"/>
        </w:rPr>
        <w:t>议标结果公告</w:t>
      </w:r>
    </w:p>
    <w:p>
      <w:pPr>
        <w:adjustRightInd w:val="0"/>
        <w:snapToGrid w:val="0"/>
        <w:spacing w:before="156" w:beforeLines="50" w:after="156" w:afterLines="50"/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before="156" w:beforeLines="50" w:after="156" w:afterLines="50"/>
        <w:rPr>
          <w:rFonts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  <w:t>一、项目名称：</w:t>
      </w:r>
      <w:bookmarkStart w:id="1" w:name="_Hlk122279156"/>
    </w:p>
    <w:bookmarkEnd w:id="1"/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代县2022年森林植被恢复费造林工程</w:t>
      </w:r>
    </w:p>
    <w:p>
      <w:pPr>
        <w:adjustRightInd w:val="0"/>
        <w:snapToGrid w:val="0"/>
        <w:spacing w:before="156" w:beforeLines="50" w:after="156" w:afterLines="50"/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  <w:t>二、项目编号：</w:t>
      </w:r>
    </w:p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SXJSYB2022-00</w:t>
      </w:r>
      <w:r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3</w:t>
      </w:r>
    </w:p>
    <w:p>
      <w:pPr>
        <w:spacing w:before="156" w:beforeLines="50" w:after="156" w:afterLines="50"/>
        <w:rPr>
          <w:rFonts w:cs="黑体" w:asciiTheme="minorEastAsia" w:hAnsiTheme="minorEastAsia" w:eastAsiaTheme="minorEastAsia"/>
          <w:b/>
          <w:bCs/>
          <w:sz w:val="28"/>
          <w:szCs w:val="28"/>
        </w:rPr>
      </w:pPr>
      <w:bookmarkStart w:id="2" w:name="_Toc35393799"/>
      <w:bookmarkStart w:id="3" w:name="_Toc28359013"/>
      <w:bookmarkStart w:id="4" w:name="_Toc28359090"/>
      <w:bookmarkStart w:id="5" w:name="_Toc35393630"/>
      <w:r>
        <w:rPr>
          <w:rFonts w:hint="eastAsia"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  <w:t>三</w:t>
      </w:r>
      <w:r>
        <w:rPr>
          <w:rFonts w:hint="eastAsia" w:cs="黑体" w:asciiTheme="minorEastAsia" w:hAnsiTheme="minorEastAsia" w:eastAsiaTheme="minorEastAsia"/>
          <w:b/>
          <w:bCs/>
          <w:sz w:val="28"/>
          <w:szCs w:val="28"/>
        </w:rPr>
        <w:t>、中标（成交）信息</w:t>
      </w:r>
      <w:bookmarkStart w:id="6" w:name="_Hlk122279419"/>
    </w:p>
    <w:bookmarkEnd w:id="6"/>
    <w:tbl>
      <w:tblPr>
        <w:tblStyle w:val="5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3827"/>
        <w:gridCol w:w="1378"/>
        <w:gridCol w:w="1665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名次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ind w:firstLine="198"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中标供应商名称</w:t>
            </w:r>
          </w:p>
        </w:tc>
        <w:tc>
          <w:tcPr>
            <w:tcW w:w="1378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中标面积</w:t>
            </w:r>
          </w:p>
          <w:p>
            <w:pPr>
              <w:pStyle w:val="10"/>
              <w:ind w:left="0" w:leftChars="0" w:firstLine="0" w:firstLineChars="0"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（亩）</w:t>
            </w:r>
          </w:p>
        </w:tc>
        <w:tc>
          <w:tcPr>
            <w:tcW w:w="1665" w:type="dxa"/>
            <w:vAlign w:val="center"/>
          </w:tcPr>
          <w:p>
            <w:pPr>
              <w:pStyle w:val="10"/>
              <w:ind w:firstLine="198" w:firstLine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中标金额</w:t>
            </w:r>
          </w:p>
          <w:p>
            <w:pPr>
              <w:pStyle w:val="10"/>
              <w:ind w:firstLine="198" w:firstLine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（元）</w:t>
            </w:r>
          </w:p>
        </w:tc>
        <w:tc>
          <w:tcPr>
            <w:tcW w:w="1083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664" w:type="dxa"/>
          </w:tcPr>
          <w:p>
            <w:pPr>
              <w:widowControl/>
              <w:ind w:firstLine="198"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五寨县一皓扶贫攻坚造林专业合作社</w:t>
            </w:r>
          </w:p>
        </w:tc>
        <w:tc>
          <w:tcPr>
            <w:tcW w:w="1378" w:type="dxa"/>
          </w:tcPr>
          <w:p>
            <w:pPr>
              <w:pStyle w:val="10"/>
              <w:ind w:firstLine="198" w:firstLineChars="0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1000</w:t>
            </w:r>
          </w:p>
        </w:tc>
        <w:tc>
          <w:tcPr>
            <w:tcW w:w="1665" w:type="dxa"/>
            <w:vAlign w:val="center"/>
          </w:tcPr>
          <w:p>
            <w:pPr>
              <w:pStyle w:val="10"/>
              <w:ind w:firstLine="198" w:firstLine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773600</w:t>
            </w:r>
          </w:p>
        </w:tc>
        <w:tc>
          <w:tcPr>
            <w:tcW w:w="1083" w:type="dxa"/>
          </w:tcPr>
          <w:p>
            <w:pPr>
              <w:pStyle w:val="10"/>
              <w:ind w:firstLine="198" w:firstLine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664" w:type="dxa"/>
          </w:tcPr>
          <w:p>
            <w:pPr>
              <w:widowControl/>
              <w:ind w:firstLine="198"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五寨县致昊扶贫攻坚造林专业合作社</w:t>
            </w:r>
          </w:p>
        </w:tc>
        <w:tc>
          <w:tcPr>
            <w:tcW w:w="1378" w:type="dxa"/>
          </w:tcPr>
          <w:p>
            <w:pPr>
              <w:pStyle w:val="10"/>
              <w:ind w:firstLine="198" w:firstLineChars="0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700</w:t>
            </w:r>
          </w:p>
        </w:tc>
        <w:tc>
          <w:tcPr>
            <w:tcW w:w="1665" w:type="dxa"/>
            <w:vAlign w:val="center"/>
          </w:tcPr>
          <w:p>
            <w:pPr>
              <w:pStyle w:val="10"/>
              <w:ind w:firstLine="198" w:firstLine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541520</w:t>
            </w:r>
          </w:p>
        </w:tc>
        <w:tc>
          <w:tcPr>
            <w:tcW w:w="1083" w:type="dxa"/>
          </w:tcPr>
          <w:p>
            <w:pPr>
              <w:pStyle w:val="10"/>
              <w:ind w:firstLine="198" w:firstLine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bookmarkEnd w:id="2"/>
      <w:bookmarkEnd w:id="3"/>
      <w:bookmarkEnd w:id="4"/>
      <w:bookmarkEnd w:id="5"/>
    </w:tbl>
    <w:p>
      <w:pPr>
        <w:adjustRightInd w:val="0"/>
        <w:snapToGrid w:val="0"/>
        <w:spacing w:before="156" w:beforeLines="50"/>
        <w:rPr>
          <w:rFonts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</w:pPr>
      <w:bookmarkStart w:id="7" w:name="_Toc28359094"/>
      <w:bookmarkStart w:id="8" w:name="_Toc35393634"/>
      <w:bookmarkStart w:id="9" w:name="_Toc35393803"/>
      <w:bookmarkStart w:id="10" w:name="_Toc28359017"/>
      <w:r>
        <w:rPr>
          <w:rFonts w:hint="eastAsia"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  <w:t>三、公告期限</w:t>
      </w:r>
      <w:bookmarkEnd w:id="7"/>
      <w:bookmarkEnd w:id="8"/>
      <w:bookmarkEnd w:id="9"/>
      <w:bookmarkEnd w:id="10"/>
    </w:p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自本公告发布之日起</w:t>
      </w:r>
      <w:r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5</w:t>
      </w:r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个工作日。</w:t>
      </w:r>
      <w:bookmarkStart w:id="11" w:name="_Toc35393804"/>
      <w:bookmarkStart w:id="12" w:name="_Toc35393635"/>
    </w:p>
    <w:p>
      <w:pPr>
        <w:adjustRightInd w:val="0"/>
        <w:snapToGrid w:val="0"/>
        <w:spacing w:before="156" w:beforeLines="50" w:after="156" w:afterLines="50"/>
        <w:rPr>
          <w:rFonts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napToGrid w:val="0"/>
          <w:color w:val="000000"/>
          <w:kern w:val="0"/>
          <w:sz w:val="28"/>
          <w:szCs w:val="28"/>
        </w:rPr>
        <w:t>四、对本次公告内容提出询问，请按以下方式联系</w:t>
      </w:r>
    </w:p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名称：山西金山招标代理有限公司</w:t>
      </w:r>
    </w:p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地址：忻州市阳光小区南街兴盛苑商铺</w:t>
      </w:r>
    </w:p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项目联系人：王勇勇，高峰</w:t>
      </w:r>
    </w:p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联系电话：15135009004、17536817888</w:t>
      </w:r>
    </w:p>
    <w:p>
      <w:pPr>
        <w:adjustRightInd w:val="0"/>
        <w:snapToGrid w:val="0"/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</w:p>
    <w:bookmarkEnd w:id="11"/>
    <w:bookmarkEnd w:id="12"/>
    <w:p>
      <w:pPr>
        <w:adjustRightInd w:val="0"/>
        <w:snapToGrid w:val="0"/>
        <w:ind w:firstLine="4480" w:firstLineChars="1600"/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山西金山招标代理有限公司</w:t>
      </w:r>
    </w:p>
    <w:p>
      <w:pPr>
        <w:adjustRightInd w:val="0"/>
        <w:snapToGrid w:val="0"/>
        <w:ind w:firstLine="4900" w:firstLineChars="1750"/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2022年1</w:t>
      </w:r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  <w:lang w:val="en-US" w:eastAsia="zh-CN"/>
        </w:rPr>
        <w:t>2</w:t>
      </w:r>
      <w:bookmarkStart w:id="13" w:name="_GoBack"/>
      <w:bookmarkEnd w:id="13"/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月</w:t>
      </w:r>
      <w:r>
        <w:rPr>
          <w:rFonts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19</w:t>
      </w:r>
      <w:r>
        <w:rPr>
          <w:rFonts w:hint="eastAsia" w:cs="宋体" w:asciiTheme="minorEastAsia" w:hAnsiTheme="minorEastAsia" w:eastAsiaTheme="minorEastAsia"/>
          <w:snapToGrid w:val="0"/>
          <w:color w:val="000000"/>
          <w:kern w:val="0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lhYzAwYjliZjJiMWVkMTg0MTQ3ODkzNzdhMGM5MTQifQ=="/>
  </w:docVars>
  <w:rsids>
    <w:rsidRoot w:val="00114293"/>
    <w:rsid w:val="000C5CE8"/>
    <w:rsid w:val="000D192C"/>
    <w:rsid w:val="000F7547"/>
    <w:rsid w:val="00114293"/>
    <w:rsid w:val="001D3DA2"/>
    <w:rsid w:val="0020047E"/>
    <w:rsid w:val="002A1DDA"/>
    <w:rsid w:val="00317D1F"/>
    <w:rsid w:val="003A1023"/>
    <w:rsid w:val="0053076E"/>
    <w:rsid w:val="00542EE1"/>
    <w:rsid w:val="00582FB0"/>
    <w:rsid w:val="00585F29"/>
    <w:rsid w:val="005F0841"/>
    <w:rsid w:val="00626120"/>
    <w:rsid w:val="00A57F21"/>
    <w:rsid w:val="00AF65B3"/>
    <w:rsid w:val="00B5701E"/>
    <w:rsid w:val="00B726A5"/>
    <w:rsid w:val="00BD5B4F"/>
    <w:rsid w:val="00C3081B"/>
    <w:rsid w:val="00CB0EE5"/>
    <w:rsid w:val="00CC49E9"/>
    <w:rsid w:val="00CE3E99"/>
    <w:rsid w:val="00E431FD"/>
    <w:rsid w:val="00E915B0"/>
    <w:rsid w:val="00EE448E"/>
    <w:rsid w:val="00EE698C"/>
    <w:rsid w:val="00EF4D20"/>
    <w:rsid w:val="00F27D92"/>
    <w:rsid w:val="00FA3C78"/>
    <w:rsid w:val="00FD033D"/>
    <w:rsid w:val="01BC0F50"/>
    <w:rsid w:val="04CF686E"/>
    <w:rsid w:val="05B3764B"/>
    <w:rsid w:val="063E2416"/>
    <w:rsid w:val="199D75F7"/>
    <w:rsid w:val="1CC776AF"/>
    <w:rsid w:val="30A0268B"/>
    <w:rsid w:val="6AC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样式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10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296</Characters>
  <Lines>2</Lines>
  <Paragraphs>1</Paragraphs>
  <TotalTime>12</TotalTime>
  <ScaleCrop>false</ScaleCrop>
  <LinksUpToDate>false</LinksUpToDate>
  <CharactersWithSpaces>296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2022-12-18T11:21:00Z</dcterms:created>
  <dc:creator>Wang Xiaofeng</dc:creator>
  <cp:lastModifiedBy>Administrator</cp:lastModifiedBy>
  <dcterms:modified xsi:type="dcterms:W3CDTF">2022-12-19T03:52:01Z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1F3D3A3A92D14A189E8144F3D35671A7</vt:lpwstr>
  </property>
</Properties>
</file>