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代县市场监督管理局2020年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疫情防控食品安全</w:t>
      </w:r>
      <w:r>
        <w:rPr>
          <w:rFonts w:hint="eastAsia" w:ascii="黑体" w:hAnsi="黑体" w:eastAsia="黑体" w:cs="黑体"/>
          <w:sz w:val="32"/>
          <w:szCs w:val="40"/>
        </w:rPr>
        <w:t>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05"/>
        <w:gridCol w:w="870"/>
        <w:gridCol w:w="930"/>
        <w:gridCol w:w="1305"/>
        <w:gridCol w:w="1080"/>
        <w:gridCol w:w="780"/>
        <w:gridCol w:w="535"/>
        <w:gridCol w:w="1086"/>
        <w:gridCol w:w="1125"/>
        <w:gridCol w:w="960"/>
        <w:gridCol w:w="1148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NCP20140923163700036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皇冠梨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NCP20140923163700037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蛇果（苹果）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NCP20140923163700038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橙子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NCP20140923163700039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金太阳杏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NCP20140923163700040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大油桃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NCP20140923163700041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红提子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黄油桃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NCP20140923163700043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进口香蕉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NCP20140923163700044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丑桔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进口橙子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0"/>
          <w:szCs w:val="20"/>
        </w:rPr>
      </w:pPr>
    </w:p>
    <w:tbl>
      <w:tblPr>
        <w:tblStyle w:val="3"/>
        <w:tblpPr w:leftFromText="180" w:rightFromText="180" w:vertAnchor="text" w:horzAnchor="page" w:tblpX="1497" w:tblpY="690"/>
        <w:tblOverlap w:val="never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20"/>
        <w:gridCol w:w="915"/>
        <w:gridCol w:w="975"/>
        <w:gridCol w:w="1365"/>
        <w:gridCol w:w="1080"/>
        <w:gridCol w:w="661"/>
        <w:gridCol w:w="585"/>
        <w:gridCol w:w="1064"/>
        <w:gridCol w:w="1171"/>
        <w:gridCol w:w="929"/>
        <w:gridCol w:w="1125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NCP20140923163700046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黄元帅苹果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NCP20140923163700047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吉县富士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NCP20140923163700048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奇异果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NCP20140923163700049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菠萝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NCP20140923163700050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大毛桃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NCP20140923163700051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香瓜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NCP20140923163700052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白火龙果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NCP20140923163700053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散称鸡胸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NCP20140923163700054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散称鸡腿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NCP20140923163700055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酥梨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 2020年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疫情防控食品安全</w:t>
      </w:r>
      <w:r>
        <w:rPr>
          <w:rFonts w:hint="eastAsia" w:ascii="黑体" w:hAnsi="黑体" w:eastAsia="黑体" w:cs="黑体"/>
          <w:sz w:val="32"/>
          <w:szCs w:val="40"/>
        </w:rPr>
        <w:t>监督抽检产品合格信息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代县市场监督管理局2020年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疫情防控食品安全</w:t>
      </w:r>
      <w:r>
        <w:rPr>
          <w:rFonts w:hint="eastAsia" w:ascii="黑体" w:hAnsi="黑体" w:eastAsia="黑体" w:cs="黑体"/>
          <w:sz w:val="32"/>
          <w:szCs w:val="40"/>
        </w:rPr>
        <w:t>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7"/>
        <w:gridCol w:w="465"/>
        <w:gridCol w:w="915"/>
        <w:gridCol w:w="990"/>
        <w:gridCol w:w="1335"/>
        <w:gridCol w:w="1155"/>
        <w:gridCol w:w="765"/>
        <w:gridCol w:w="630"/>
        <w:gridCol w:w="1155"/>
        <w:gridCol w:w="1110"/>
        <w:gridCol w:w="795"/>
        <w:gridCol w:w="97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NCP20140923163700056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散称鸡蛋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NCP20140923163700057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NCP20140923163700058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平菇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NCP20140923163700059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菜花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茴子白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NCP20140923163700061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葱头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NCP20140923163700062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NCP20140923163700063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长茄子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圆茄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NCP20140923163700065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1920" w:firstLineChars="600"/>
        <w:jc w:val="both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疫情防控</w:t>
      </w:r>
      <w:r>
        <w:rPr>
          <w:rFonts w:hint="eastAsia" w:ascii="黑体" w:hAnsi="黑体" w:eastAsia="黑体" w:cs="黑体"/>
          <w:sz w:val="32"/>
          <w:szCs w:val="40"/>
        </w:rPr>
        <w:t>食品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安全</w:t>
      </w:r>
      <w:r>
        <w:rPr>
          <w:rFonts w:hint="eastAsia" w:ascii="黑体" w:hAnsi="黑体" w:eastAsia="黑体" w:cs="黑体"/>
          <w:sz w:val="32"/>
          <w:szCs w:val="40"/>
        </w:rPr>
        <w:t>监督抽检产品合格信息</w:t>
      </w:r>
    </w:p>
    <w:tbl>
      <w:tblPr>
        <w:tblStyle w:val="3"/>
        <w:tblW w:w="138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35"/>
        <w:gridCol w:w="990"/>
        <w:gridCol w:w="930"/>
        <w:gridCol w:w="1245"/>
        <w:gridCol w:w="1035"/>
        <w:gridCol w:w="855"/>
        <w:gridCol w:w="780"/>
        <w:gridCol w:w="1080"/>
        <w:gridCol w:w="1065"/>
        <w:gridCol w:w="1006"/>
        <w:gridCol w:w="959"/>
        <w:gridCol w:w="961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NCP20140923163700066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小油菜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NCP20140923163700067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NCP20140923163700068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长山药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NCP20140923163700069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泥胡萝卜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NCP20140923163700070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NCP20140923163700071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白萝卜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土豆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NCP20140923163700073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精品尖椒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NCP20140923163700074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青椒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NCP20140923163700075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1920" w:firstLineChars="600"/>
        <w:jc w:val="both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20年疫情防控</w:t>
      </w:r>
      <w:r>
        <w:rPr>
          <w:rFonts w:hint="eastAsia" w:ascii="黑体" w:hAnsi="黑体" w:eastAsia="黑体" w:cs="黑体"/>
          <w:sz w:val="32"/>
          <w:szCs w:val="40"/>
        </w:rPr>
        <w:t>食品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安全</w:t>
      </w:r>
      <w:r>
        <w:rPr>
          <w:rFonts w:hint="eastAsia" w:ascii="黑体" w:hAnsi="黑体" w:eastAsia="黑体" w:cs="黑体"/>
          <w:sz w:val="32"/>
          <w:szCs w:val="40"/>
        </w:rPr>
        <w:t>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3"/>
        <w:gridCol w:w="522"/>
        <w:gridCol w:w="923"/>
        <w:gridCol w:w="1022"/>
        <w:gridCol w:w="1366"/>
        <w:gridCol w:w="1112"/>
        <w:gridCol w:w="811"/>
        <w:gridCol w:w="755"/>
        <w:gridCol w:w="1011"/>
        <w:gridCol w:w="1045"/>
        <w:gridCol w:w="911"/>
        <w:gridCol w:w="926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NCP20140923163700076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西葫芦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NCP20140923163700077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娃娃菜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NCP20140923163700078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无丝豆角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2020-4-22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XC20140923163700027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嘉里粮油（天津）有限公司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天津自贸试验区（天津港保税区）津滨大道95号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金龙鱼食用植物调和油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1.8L/桶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2020-4-7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XC20140923163700028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益海嘉里（哈尔滨）粮油食品工业有限公司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上海市浦东新区光明路718号715室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代县昌盛超市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特选长粒香米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5kg/袋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2019-12-21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第2期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2020年5月25日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</w:p>
    <w:p>
      <w:pPr>
        <w:jc w:val="center"/>
      </w:pPr>
    </w:p>
    <w:p>
      <w:bookmarkStart w:id="0" w:name="_GoBack"/>
      <w:bookmarkEnd w:id="0"/>
    </w:p>
    <w:sectPr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93DC7"/>
    <w:rsid w:val="305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2020-05-25T09:03:00Z</dcterms:created>
  <dc:creator>11:大梦</dc:creator>
  <cp:lastModifiedBy>11:大梦</cp:lastModifiedBy>
  <dcterms:modified xsi:type="dcterms:W3CDTF">2020-05-25T09:04:15Z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