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　　　　　　　　　　　　　　　　　　　　　　　　　　　　　　　　　　　　　　　　　　　　　　　　　　　　　　　　　　　　　　　　　　　　　　　　　　　　　　　　　　　　　　　　　　　　　　　　　　　　　　　　　　　　　　　　　　　　　　　　　　　　　　　　　　　　　　　　　　　　　　　　　　　　　　　　　　　　　　　　　　　　　　　　　　　　　　　　　　　　　　　　　　　　　　　　　　　　　　　　　　　　　　　　　　　　　　　　　　　　　　　　　　　　　　　　　　　　　　　　　　　　　　　　　　　　　　　　　　　　　　　　　　　　　　　　　　　　　　　　　　　　　　　　　　　　　　　　　　　　　　　　　　　　　　　　　　　　　　　　　　　　　　　　　　　　　　　　　　　　　　　　　　　　　　　　　　　　　　　　　　　　　　　　　　　　　　　　　　　　　　　　　　　　　　　　　　　　　　　　　　　　　　　　　　　　　　　　　　　　　　　　　　　　　　　　　　　　　　　　　　　　　　　　　　　　　　　　　　　　　　　　　　　　　　　　　　　　　　　　　　　　　　　　　　　　　　　　　　　　　　　　　　　　　　　　　　　　　　　　　　　　　　　　　　　　　　　　　　　　　　　　　　　　　　　　　　　　　　　　　　　　　　　　　　　　　　　　　　　　　　　　　　　　　　　　　　　　　　　　　　　　　　　　　　　　　　　　　　　　　　　　　　　　　　　　　　　　　　　　　　　　　　　　　　　　　　　　　　　　　　　　　　　　　　　　　　　　　　　　　　　　　　　　　　　　　　　　　　　　　　　　　　　　　　　　　　　　　　　　　　　　　　　　　　　　　　　　　　　　　　　　　　　　　　　　　　　　　　　　　　　　　　　　　　　　　　　　　　　　　　　　　　　　　　　　　　　　　　　　　　　　　　　　　　　　　　　　　　　　　　　　　　　　　　　　　　　　　　　　　　　　　　　　　　　　　　　　　　　　　　　　　　　　　　　　　　　　　　　　　　　　　　　　　　　　　　　　　　　　　　　　　　　　　　　　　　　　　　　　　　　　　　　　　　　　　　　　　　　　　　　　　　　　　　　　　　　　　　　　　　　　　　　　　　　　　　　　　　　　　　　　　　　　　　　　　　　　　　　　　　　　　　　　　　　　　　　　　　　　　　　　　　　　　　　　　　　　　　　　　　　　　　　　　　　　　　　　　　　　　　　　　　　　　　　　　　　　　　　　　　　　　　　　　　　　　　　　　　　　　　　　　　　　　　　　　　　　　　　　　　　　　　　　　　　　　　　　　　　　　　　　　　　　　　　　　　　　　　　　　　　　　　　　　　　　　　　　　　　　　　　　　　　　　　　　　　　　　　　　　　　　　　　　　　　　　　　　　　　　　　　　　　　　　　　　　　　　　　　　　　　　　　　　　　　　　　　　　　　　　　　　　　　　　　　　　　　　　　　　　　　　　　　　　　　　　　　　　　　　　　　　　　　　　　　　　　　　　　　　　　　　　　　　　　　　　　　　　　　　　　　　　　　　　　　　　　　　　　　　　　　　　　　　　　　　　　　　　　　　　　　　　　　　　　　　　　　　　　　　　　　　　　　　　　　　　　　　　　　　　　　　　　　　　　　　　　　　　　　　　　　　　　　　　　　　　　　　　　　　　　　　　　　　　　　　　　　　　　　　　　　　　　　　　　　　　　　　　　　　　　　　　　　　　　</w:t>
      </w: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代县市场监督管理局</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2019</w:t>
      </w:r>
      <w:r>
        <w:rPr>
          <w:rFonts w:hint="eastAsia" w:ascii="黑体" w:hAnsi="黑体" w:eastAsia="黑体" w:cs="黑体"/>
          <w:sz w:val="40"/>
          <w:szCs w:val="40"/>
          <w:lang w:eastAsia="zh-CN"/>
        </w:rPr>
        <w:t>年食品安全监督抽检信息公告</w:t>
      </w:r>
    </w:p>
    <w:p>
      <w:pPr>
        <w:widowControl w:val="0"/>
        <w:numPr>
          <w:ilvl w:val="0"/>
          <w:numId w:val="0"/>
        </w:numPr>
        <w:wordWrap/>
        <w:adjustRightInd/>
        <w:snapToGrid w:val="0"/>
        <w:spacing w:before="0" w:after="0" w:line="640" w:lineRule="exact"/>
        <w:ind w:right="0"/>
        <w:jc w:val="center"/>
        <w:textAlignment w:val="auto"/>
        <w:outlineLvl w:val="9"/>
        <w:rPr>
          <w:rFonts w:hint="eastAsia" w:ascii="仿宋_GB2312" w:hAnsi="仿宋_GB2312" w:eastAsia="仿宋_GB2312" w:cs="仿宋_GB2312"/>
          <w:bCs/>
          <w:sz w:val="32"/>
          <w:szCs w:val="32"/>
          <w:lang w:val="en-US" w:eastAsia="zh-CN"/>
        </w:rPr>
      </w:pPr>
      <w:r>
        <w:rPr>
          <w:rFonts w:hint="eastAsia" w:ascii="黑体" w:hAnsi="黑体" w:eastAsia="黑体" w:cs="黑体"/>
          <w:sz w:val="32"/>
          <w:szCs w:val="32"/>
          <w:lang w:val="en-US" w:eastAsia="zh-CN"/>
        </w:rPr>
        <w:t>第1期</w:t>
      </w:r>
    </w:p>
    <w:p>
      <w:pPr>
        <w:numPr>
          <w:ilvl w:val="0"/>
          <w:numId w:val="0"/>
        </w:numPr>
        <w:autoSpaceDE w:val="0"/>
        <w:autoSpaceDN w:val="0"/>
        <w:adjustRightInd w:val="0"/>
        <w:spacing w:line="640" w:lineRule="exact"/>
        <w:rPr>
          <w:rFonts w:hint="eastAsia" w:ascii="仿宋_GB2312" w:hAnsi="仿宋_GB2312" w:eastAsia="仿宋_GB2312" w:cs="仿宋_GB2312"/>
          <w:bCs/>
          <w:sz w:val="32"/>
          <w:szCs w:val="32"/>
        </w:rPr>
      </w:pPr>
    </w:p>
    <w:p>
      <w:pPr>
        <w:spacing w:line="640" w:lineRule="exact"/>
        <w:rPr>
          <w:rFonts w:ascii="仿宋_GB2312" w:hAnsi="仿宋_GB2312" w:eastAsia="仿宋_GB2312" w:cs="仿宋_GB2312"/>
          <w:bCs/>
          <w:sz w:val="32"/>
          <w:szCs w:val="32"/>
        </w:rPr>
      </w:pPr>
      <w:r>
        <w:rPr>
          <w:rFonts w:hint="eastAsia" w:ascii="仿宋_GB2312" w:hAnsi="仿宋_GB2312" w:eastAsia="仿宋_GB2312" w:cs="仿宋_GB2312"/>
          <w:sz w:val="32"/>
          <w:szCs w:val="32"/>
          <w:lang w:val="zh-CN"/>
        </w:rPr>
        <w:t>　　本期公布</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批次监督抽检结果,涉及</w:t>
      </w:r>
      <w:r>
        <w:rPr>
          <w:rFonts w:hint="eastAsia" w:ascii="仿宋_GB2312" w:hAnsi="仿宋_GB2312" w:eastAsia="仿宋_GB2312" w:cs="仿宋_GB2312"/>
          <w:bCs/>
          <w:sz w:val="32"/>
          <w:szCs w:val="32"/>
        </w:rPr>
        <w:t>食盐、</w:t>
      </w:r>
      <w:r>
        <w:rPr>
          <w:rFonts w:ascii="仿宋_GB2312" w:hAnsi="仿宋_GB2312" w:eastAsia="仿宋_GB2312" w:cs="仿宋_GB2312"/>
          <w:bCs/>
          <w:sz w:val="32"/>
          <w:szCs w:val="32"/>
        </w:rPr>
        <w:t>乳制品、</w:t>
      </w:r>
      <w:r>
        <w:rPr>
          <w:rFonts w:hint="eastAsia" w:ascii="仿宋_GB2312" w:hAnsi="仿宋_GB2312" w:eastAsia="仿宋_GB2312" w:cs="仿宋_GB2312"/>
          <w:bCs/>
          <w:sz w:val="32"/>
          <w:szCs w:val="32"/>
        </w:rPr>
        <w:t>肉制品</w:t>
      </w:r>
      <w:r>
        <w:rPr>
          <w:rFonts w:ascii="仿宋_GB2312" w:hAnsi="仿宋_GB2312" w:eastAsia="仿宋_GB2312" w:cs="仿宋_GB2312"/>
          <w:bCs/>
          <w:sz w:val="32"/>
          <w:szCs w:val="32"/>
        </w:rPr>
        <w:t>、调味品、豆制品、</w:t>
      </w:r>
      <w:r>
        <w:rPr>
          <w:rFonts w:hint="eastAsia" w:ascii="仿宋_GB2312" w:hAnsi="仿宋_GB2312" w:eastAsia="仿宋_GB2312" w:cs="仿宋_GB2312"/>
          <w:bCs/>
          <w:sz w:val="32"/>
          <w:szCs w:val="32"/>
        </w:rPr>
        <w:t>蔬菜制品</w:t>
      </w:r>
      <w:r>
        <w:rPr>
          <w:rFonts w:ascii="仿宋_GB2312" w:hAnsi="仿宋_GB2312" w:eastAsia="仿宋_GB2312" w:cs="仿宋_GB2312"/>
          <w:bCs/>
          <w:sz w:val="32"/>
          <w:szCs w:val="32"/>
        </w:rPr>
        <w:t>、食用油、</w:t>
      </w:r>
      <w:r>
        <w:rPr>
          <w:rFonts w:hint="eastAsia" w:ascii="仿宋_GB2312" w:hAnsi="仿宋_GB2312" w:eastAsia="仿宋_GB2312" w:cs="仿宋_GB2312"/>
          <w:bCs/>
          <w:sz w:val="32"/>
          <w:szCs w:val="32"/>
        </w:rPr>
        <w:t>餐饮食品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淀粉制品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糕点</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糖果制品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饮料、</w:t>
      </w:r>
      <w:r>
        <w:rPr>
          <w:rFonts w:ascii="仿宋_GB2312" w:hAnsi="仿宋_GB2312" w:eastAsia="仿宋_GB2312" w:cs="仿宋_GB2312"/>
          <w:bCs/>
          <w:sz w:val="32"/>
          <w:szCs w:val="32"/>
        </w:rPr>
        <w:t>方便食品</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膨化食品、</w:t>
      </w:r>
      <w:r>
        <w:rPr>
          <w:rFonts w:hint="eastAsia" w:ascii="仿宋_GB2312" w:hAnsi="仿宋_GB2312" w:eastAsia="仿宋_GB2312" w:cs="仿宋_GB2312"/>
          <w:bCs/>
          <w:sz w:val="32"/>
          <w:szCs w:val="32"/>
        </w:rPr>
        <w:t>速冻食品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食用</w:t>
      </w:r>
      <w:r>
        <w:rPr>
          <w:rFonts w:ascii="仿宋_GB2312" w:hAnsi="仿宋_GB2312" w:eastAsia="仿宋_GB2312" w:cs="仿宋_GB2312"/>
          <w:bCs/>
          <w:sz w:val="32"/>
          <w:szCs w:val="32"/>
        </w:rPr>
        <w:t>农产品</w:t>
      </w:r>
      <w:r>
        <w:rPr>
          <w:rFonts w:hint="eastAsia" w:ascii="仿宋_GB2312" w:hAnsi="仿宋_GB2312" w:eastAsia="仿宋_GB2312" w:cs="仿宋_GB2312"/>
          <w:bCs/>
          <w:sz w:val="32"/>
          <w:szCs w:val="32"/>
          <w:lang w:val="zh-CN"/>
        </w:rPr>
        <w:t>等1</w:t>
      </w:r>
      <w:r>
        <w:rPr>
          <w:rFonts w:hint="eastAsia" w:ascii="仿宋_GB2312" w:hAnsi="仿宋_GB2312" w:eastAsia="仿宋_GB2312" w:cs="仿宋_GB2312"/>
          <w:bCs/>
          <w:sz w:val="32"/>
          <w:szCs w:val="32"/>
        </w:rPr>
        <w:t>6大</w:t>
      </w:r>
      <w:r>
        <w:rPr>
          <w:rFonts w:hint="eastAsia" w:ascii="仿宋_GB2312" w:hAnsi="仿宋_GB2312" w:eastAsia="仿宋_GB2312" w:cs="仿宋_GB2312"/>
          <w:bCs/>
          <w:sz w:val="32"/>
          <w:szCs w:val="32"/>
          <w:lang w:val="zh-CN"/>
        </w:rPr>
        <w:t>类。</w:t>
      </w:r>
      <w:r>
        <w:rPr>
          <w:rFonts w:hint="eastAsia" w:ascii="仿宋_GB2312" w:hAnsi="仿宋_GB2312" w:eastAsia="仿宋_GB2312" w:cs="仿宋_GB2312"/>
          <w:bCs/>
          <w:sz w:val="32"/>
          <w:szCs w:val="32"/>
        </w:rPr>
        <w:t>根据食品安全国家标准，个别项目不合格，其产品即判定为不合格产品。其中</w:t>
      </w:r>
      <w:r>
        <w:rPr>
          <w:rFonts w:ascii="仿宋_GB2312" w:hAnsi="仿宋_GB2312" w:eastAsia="仿宋_GB2312" w:cs="仿宋_GB2312"/>
          <w:bCs/>
          <w:sz w:val="32"/>
          <w:szCs w:val="32"/>
        </w:rPr>
        <w:t>不合格样品</w:t>
      </w:r>
      <w:r>
        <w:rPr>
          <w:rFonts w:hint="eastAsia" w:ascii="仿宋_GB2312" w:hAnsi="仿宋_GB2312" w:eastAsia="仿宋_GB2312" w:cs="仿宋_GB2312"/>
          <w:bCs/>
          <w:sz w:val="32"/>
          <w:szCs w:val="32"/>
        </w:rPr>
        <w:t>3批次</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合格样品32批次。</w:t>
      </w:r>
    </w:p>
    <w:p>
      <w:pPr>
        <w:spacing w:line="64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不合格样品3批次</w:t>
      </w:r>
      <w:r>
        <w:rPr>
          <w:rFonts w:ascii="仿宋_GB2312" w:hAnsi="仿宋_GB2312" w:eastAsia="仿宋_GB2312" w:cs="仿宋_GB2312"/>
          <w:bCs/>
          <w:sz w:val="32"/>
          <w:szCs w:val="32"/>
        </w:rPr>
        <w:t>，分别为</w:t>
      </w:r>
      <w:r>
        <w:rPr>
          <w:rFonts w:hint="eastAsia" w:ascii="仿宋_GB2312" w:hAnsi="仿宋_GB2312" w:eastAsia="仿宋_GB2312" w:cs="仿宋_GB2312"/>
          <w:bCs/>
          <w:sz w:val="32"/>
          <w:szCs w:val="32"/>
        </w:rPr>
        <w:t>：</w:t>
      </w:r>
    </w:p>
    <w:p>
      <w:pPr>
        <w:spacing w:line="640" w:lineRule="exact"/>
        <w:ind w:firstLine="62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1.餐饮</w:t>
      </w:r>
      <w:r>
        <w:rPr>
          <w:rFonts w:ascii="仿宋_GB2312" w:hAnsi="仿宋_GB2312" w:eastAsia="仿宋_GB2312" w:cs="仿宋_GB2312"/>
          <w:bCs/>
          <w:sz w:val="32"/>
          <w:szCs w:val="32"/>
        </w:rPr>
        <w:t>食品</w:t>
      </w:r>
      <w:r>
        <w:rPr>
          <w:rFonts w:hint="eastAsia" w:ascii="仿宋_GB2312" w:hAnsi="仿宋_GB2312" w:eastAsia="仿宋_GB2312" w:cs="仿宋_GB2312"/>
          <w:bCs/>
          <w:sz w:val="32"/>
          <w:szCs w:val="32"/>
        </w:rPr>
        <w:t>1批次</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代县五中学生灶销售</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油饼中</w:t>
      </w:r>
      <w:r>
        <w:rPr>
          <w:rFonts w:ascii="仿宋_GB2312" w:hAnsi="仿宋_GB2312" w:eastAsia="仿宋_GB2312" w:cs="仿宋_GB2312"/>
          <w:bCs/>
          <w:sz w:val="32"/>
          <w:szCs w:val="32"/>
        </w:rPr>
        <w:t>的铝残留</w:t>
      </w:r>
      <w:r>
        <w:rPr>
          <w:rFonts w:hint="eastAsia" w:ascii="仿宋_GB2312" w:hAnsi="仿宋_GB2312" w:eastAsia="仿宋_GB2312" w:cs="仿宋_GB2312"/>
          <w:bCs/>
          <w:sz w:val="32"/>
          <w:szCs w:val="32"/>
        </w:rPr>
        <w:t>量</w:t>
      </w:r>
      <w:r>
        <w:rPr>
          <w:rFonts w:ascii="仿宋_GB2312" w:hAnsi="仿宋_GB2312" w:eastAsia="仿宋_GB2312" w:cs="仿宋_GB2312"/>
          <w:bCs/>
          <w:sz w:val="32"/>
          <w:szCs w:val="32"/>
        </w:rPr>
        <w:t>超标</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检测</w:t>
      </w:r>
      <w:r>
        <w:rPr>
          <w:rFonts w:hint="eastAsia" w:ascii="仿宋_GB2312" w:hAnsi="仿宋_GB2312" w:eastAsia="仿宋_GB2312" w:cs="仿宋_GB2312"/>
          <w:bCs/>
          <w:sz w:val="32"/>
          <w:szCs w:val="32"/>
        </w:rPr>
        <w:t>机构</w:t>
      </w:r>
      <w:r>
        <w:rPr>
          <w:rFonts w:ascii="仿宋_GB2312" w:hAnsi="仿宋_GB2312" w:eastAsia="仿宋_GB2312" w:cs="仿宋_GB2312"/>
          <w:bCs/>
          <w:sz w:val="32"/>
          <w:szCs w:val="32"/>
        </w:rPr>
        <w:t>为：河南华测检测技术有限公司</w:t>
      </w:r>
      <w:r>
        <w:rPr>
          <w:rFonts w:hint="eastAsia" w:ascii="仿宋_GB2312" w:hAnsi="仿宋_GB2312" w:eastAsia="仿宋_GB2312" w:cs="仿宋_GB2312"/>
          <w:bCs/>
          <w:sz w:val="32"/>
          <w:szCs w:val="32"/>
        </w:rPr>
        <w:t>。</w:t>
      </w:r>
    </w:p>
    <w:p>
      <w:pPr>
        <w:spacing w:line="640" w:lineRule="exact"/>
        <w:ind w:firstLine="62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2．方便</w:t>
      </w:r>
      <w:r>
        <w:rPr>
          <w:rFonts w:ascii="仿宋_GB2312" w:hAnsi="仿宋_GB2312" w:eastAsia="仿宋_GB2312" w:cs="仿宋_GB2312"/>
          <w:bCs/>
          <w:sz w:val="32"/>
          <w:szCs w:val="32"/>
        </w:rPr>
        <w:t>食品</w:t>
      </w:r>
      <w:r>
        <w:rPr>
          <w:rFonts w:hint="eastAsia" w:ascii="仿宋_GB2312" w:hAnsi="仿宋_GB2312" w:eastAsia="仿宋_GB2312" w:cs="仿宋_GB2312"/>
          <w:bCs/>
          <w:sz w:val="32"/>
          <w:szCs w:val="32"/>
        </w:rPr>
        <w:t>1批次</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代县星星文具店销售</w:t>
      </w:r>
      <w:r>
        <w:rPr>
          <w:rFonts w:ascii="仿宋_GB2312" w:hAnsi="仿宋_GB2312" w:eastAsia="仿宋_GB2312" w:cs="仿宋_GB2312"/>
          <w:bCs/>
          <w:sz w:val="32"/>
          <w:szCs w:val="32"/>
        </w:rPr>
        <w:t>的标称</w:t>
      </w:r>
      <w:r>
        <w:rPr>
          <w:rFonts w:hint="eastAsia" w:ascii="仿宋_GB2312" w:hAnsi="仿宋_GB2312" w:eastAsia="仿宋_GB2312" w:cs="仿宋_GB2312"/>
          <w:bCs/>
          <w:sz w:val="32"/>
          <w:szCs w:val="32"/>
        </w:rPr>
        <w:t>河南省幸隆食品有限公司生产</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皇鱼中</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特丁基对苯二酚超标</w:t>
      </w:r>
      <w:r>
        <w:rPr>
          <w:rFonts w:ascii="仿宋_GB2312" w:hAnsi="仿宋_GB2312" w:eastAsia="仿宋_GB2312" w:cs="仿宋_GB2312"/>
          <w:bCs/>
          <w:sz w:val="32"/>
          <w:szCs w:val="32"/>
        </w:rPr>
        <w:t>。检测</w:t>
      </w:r>
      <w:r>
        <w:rPr>
          <w:rFonts w:hint="eastAsia" w:ascii="仿宋_GB2312" w:hAnsi="仿宋_GB2312" w:eastAsia="仿宋_GB2312" w:cs="仿宋_GB2312"/>
          <w:bCs/>
          <w:sz w:val="32"/>
          <w:szCs w:val="32"/>
        </w:rPr>
        <w:t>机构</w:t>
      </w:r>
      <w:r>
        <w:rPr>
          <w:rFonts w:ascii="仿宋_GB2312" w:hAnsi="仿宋_GB2312" w:eastAsia="仿宋_GB2312" w:cs="仿宋_GB2312"/>
          <w:bCs/>
          <w:sz w:val="32"/>
          <w:szCs w:val="32"/>
        </w:rPr>
        <w:t>为：河南华测检测技术有限公司。</w:t>
      </w:r>
    </w:p>
    <w:p>
      <w:pPr>
        <w:spacing w:line="640" w:lineRule="exact"/>
        <w:ind w:firstLine="627"/>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蔬菜</w:t>
      </w:r>
      <w:r>
        <w:rPr>
          <w:rFonts w:ascii="仿宋_GB2312" w:hAnsi="仿宋_GB2312" w:eastAsia="仿宋_GB2312" w:cs="仿宋_GB2312"/>
          <w:bCs/>
          <w:sz w:val="32"/>
          <w:szCs w:val="32"/>
        </w:rPr>
        <w:t>制品</w:t>
      </w:r>
      <w:r>
        <w:rPr>
          <w:rFonts w:hint="eastAsia" w:ascii="仿宋_GB2312" w:hAnsi="仿宋_GB2312" w:eastAsia="仿宋_GB2312" w:cs="仿宋_GB2312"/>
          <w:bCs/>
          <w:sz w:val="32"/>
          <w:szCs w:val="32"/>
        </w:rPr>
        <w:t>1批次</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代县磨坊中学销售</w:t>
      </w:r>
      <w:r>
        <w:rPr>
          <w:rFonts w:ascii="仿宋_GB2312" w:hAnsi="仿宋_GB2312" w:eastAsia="仿宋_GB2312" w:cs="仿宋_GB2312"/>
          <w:bCs/>
          <w:sz w:val="32"/>
          <w:szCs w:val="32"/>
        </w:rPr>
        <w:t>的标称</w:t>
      </w:r>
      <w:r>
        <w:rPr>
          <w:rFonts w:hint="eastAsia" w:ascii="仿宋_GB2312" w:hAnsi="仿宋_GB2312" w:eastAsia="仿宋_GB2312" w:cs="仿宋_GB2312"/>
          <w:bCs/>
          <w:sz w:val="32"/>
          <w:szCs w:val="32"/>
        </w:rPr>
        <w:t>太原市美佳膳食品有限责任公司生产</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精制高菜（酱腌菜）中的</w:t>
      </w:r>
      <w:r>
        <w:rPr>
          <w:rFonts w:ascii="仿宋_GB2312" w:hAnsi="仿宋_GB2312" w:eastAsia="仿宋_GB2312" w:cs="仿宋_GB2312"/>
          <w:bCs/>
          <w:sz w:val="32"/>
          <w:szCs w:val="32"/>
        </w:rPr>
        <w:t>苯甲酸及其钠盐超标。检测</w:t>
      </w:r>
      <w:r>
        <w:rPr>
          <w:rFonts w:hint="eastAsia" w:ascii="仿宋_GB2312" w:hAnsi="仿宋_GB2312" w:eastAsia="仿宋_GB2312" w:cs="仿宋_GB2312"/>
          <w:bCs/>
          <w:sz w:val="32"/>
          <w:szCs w:val="32"/>
        </w:rPr>
        <w:t>机构</w:t>
      </w:r>
      <w:r>
        <w:rPr>
          <w:rFonts w:ascii="仿宋_GB2312" w:hAnsi="仿宋_GB2312" w:eastAsia="仿宋_GB2312" w:cs="仿宋_GB2312"/>
          <w:bCs/>
          <w:sz w:val="32"/>
          <w:szCs w:val="32"/>
        </w:rPr>
        <w:t>为</w:t>
      </w:r>
      <w:r>
        <w:rPr>
          <w:rFonts w:hint="eastAsia" w:ascii="仿宋_GB2312" w:hAnsi="仿宋_GB2312" w:eastAsia="仿宋_GB2312" w:cs="仿宋_GB2312"/>
          <w:bCs/>
          <w:sz w:val="32"/>
          <w:szCs w:val="32"/>
        </w:rPr>
        <w:t>:河南</w:t>
      </w:r>
      <w:r>
        <w:rPr>
          <w:rFonts w:ascii="仿宋_GB2312" w:hAnsi="仿宋_GB2312" w:eastAsia="仿宋_GB2312" w:cs="仿宋_GB2312"/>
          <w:bCs/>
          <w:sz w:val="32"/>
          <w:szCs w:val="32"/>
        </w:rPr>
        <w:t>华测检测技术有限公司。</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合格样品32批次，具体为：</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1.餐饮</w:t>
      </w:r>
      <w:r>
        <w:rPr>
          <w:rFonts w:ascii="仿宋_GB2312" w:hAnsi="仿宋_GB2312" w:eastAsia="仿宋_GB2312" w:cs="仿宋_GB2312"/>
          <w:sz w:val="32"/>
          <w:szCs w:val="32"/>
        </w:rPr>
        <w:t>食品</w:t>
      </w:r>
      <w:r>
        <w:rPr>
          <w:rFonts w:hint="eastAsia" w:ascii="仿宋_GB2312" w:hAnsi="仿宋_GB2312" w:eastAsia="仿宋_GB2312" w:cs="仿宋_GB2312"/>
          <w:sz w:val="32"/>
          <w:szCs w:val="32"/>
        </w:rPr>
        <w:t>2批次，检验项目为食品添加剂等1项指标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.淀粉制品1批次，检验项目为食品添加剂、非食用物质和易滥用的食品添加剂等2项指标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.豆</w:t>
      </w:r>
      <w:r>
        <w:rPr>
          <w:rFonts w:ascii="仿宋_GB2312" w:hAnsi="仿宋_GB2312" w:eastAsia="仿宋_GB2312" w:cs="仿宋_GB2312"/>
          <w:sz w:val="32"/>
          <w:szCs w:val="32"/>
        </w:rPr>
        <w:t>制品</w:t>
      </w:r>
      <w:r>
        <w:rPr>
          <w:rFonts w:hint="eastAsia" w:ascii="仿宋_GB2312" w:hAnsi="仿宋_GB2312" w:eastAsia="仿宋_GB2312" w:cs="仿宋_GB2312"/>
          <w:sz w:val="32"/>
          <w:szCs w:val="32"/>
        </w:rPr>
        <w:t>2批次，检验项目为食品添加剂等4项指标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.方便</w:t>
      </w:r>
      <w:r>
        <w:rPr>
          <w:rFonts w:ascii="仿宋_GB2312" w:hAnsi="仿宋_GB2312" w:eastAsia="仿宋_GB2312" w:cs="仿宋_GB2312"/>
          <w:sz w:val="32"/>
          <w:szCs w:val="32"/>
        </w:rPr>
        <w:t>食品</w:t>
      </w:r>
      <w:r>
        <w:rPr>
          <w:rFonts w:hint="eastAsia" w:ascii="仿宋_GB2312" w:hAnsi="仿宋_GB2312" w:eastAsia="仿宋_GB2312" w:cs="仿宋_GB2312"/>
          <w:sz w:val="32"/>
          <w:szCs w:val="32"/>
        </w:rPr>
        <w:t>2批次，检验项目为食品添加剂、微生物指标等6项指标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.糕点3批次，检验项目为食品添加剂等5项指标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6.膨化</w:t>
      </w:r>
      <w:r>
        <w:rPr>
          <w:rFonts w:ascii="仿宋_GB2312" w:hAnsi="仿宋_GB2312" w:eastAsia="仿宋_GB2312" w:cs="仿宋_GB2312"/>
          <w:sz w:val="32"/>
          <w:szCs w:val="32"/>
        </w:rPr>
        <w:t>食品</w:t>
      </w:r>
      <w:r>
        <w:rPr>
          <w:rFonts w:hint="eastAsia" w:ascii="仿宋_GB2312" w:hAnsi="仿宋_GB2312" w:eastAsia="仿宋_GB2312" w:cs="仿宋_GB2312"/>
          <w:sz w:val="32"/>
          <w:szCs w:val="32"/>
        </w:rPr>
        <w:t>1批次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检验项目为食品添加剂、微生物指标等5项指标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肉制品</w:t>
      </w:r>
      <w:r>
        <w:rPr>
          <w:rFonts w:hint="eastAsia" w:ascii="仿宋_GB2312" w:hAnsi="仿宋_GB2312" w:eastAsia="仿宋_GB2312" w:cs="仿宋_GB2312"/>
          <w:sz w:val="32"/>
          <w:szCs w:val="32"/>
        </w:rPr>
        <w:t>2批次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检验项目为食品添加剂、非食用物质和易滥用的食品添加剂等6项指标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.乳</w:t>
      </w:r>
      <w:r>
        <w:rPr>
          <w:rFonts w:ascii="仿宋_GB2312" w:hAnsi="仿宋_GB2312" w:eastAsia="仿宋_GB2312" w:cs="仿宋_GB2312"/>
          <w:sz w:val="32"/>
          <w:szCs w:val="32"/>
        </w:rPr>
        <w:t>制品</w:t>
      </w:r>
      <w:r>
        <w:rPr>
          <w:rFonts w:hint="eastAsia" w:ascii="仿宋_GB2312" w:hAnsi="仿宋_GB2312" w:eastAsia="仿宋_GB2312" w:cs="仿宋_GB2312"/>
          <w:sz w:val="32"/>
          <w:szCs w:val="32"/>
        </w:rPr>
        <w:t>2批次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检验项目为理化指标、真菌毒素、微生物指标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非食用物质和易滥用的食品添加剂等4项指标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.食盐1批次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检验项目为污染物限量、理化指标、非食用物质和易滥用的食品添加剂等3项指标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.食用农产</w:t>
      </w:r>
      <w:r>
        <w:rPr>
          <w:rFonts w:ascii="仿宋_GB2312" w:hAnsi="仿宋_GB2312" w:eastAsia="仿宋_GB2312" w:cs="仿宋_GB2312"/>
          <w:sz w:val="32"/>
          <w:szCs w:val="32"/>
        </w:rPr>
        <w:t>品</w:t>
      </w:r>
      <w:r>
        <w:rPr>
          <w:rFonts w:hint="eastAsia" w:ascii="仿宋_GB2312" w:hAnsi="仿宋_GB2312" w:eastAsia="仿宋_GB2312" w:cs="仿宋_GB2312"/>
          <w:sz w:val="32"/>
          <w:szCs w:val="32"/>
        </w:rPr>
        <w:t>6批次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w:t>
      </w:r>
      <w:r>
        <w:rPr>
          <w:rFonts w:ascii="仿宋_GB2312" w:hAnsi="仿宋_GB2312" w:eastAsia="仿宋_GB2312" w:cs="仿宋_GB2312"/>
          <w:sz w:val="32"/>
          <w:szCs w:val="32"/>
        </w:rPr>
        <w:t>农药残留、兽药残留</w:t>
      </w:r>
      <w:r>
        <w:rPr>
          <w:rFonts w:hint="eastAsia" w:ascii="仿宋_GB2312" w:hAnsi="仿宋_GB2312" w:eastAsia="仿宋_GB2312" w:cs="仿宋_GB2312"/>
          <w:sz w:val="32"/>
          <w:szCs w:val="32"/>
        </w:rPr>
        <w:t>等5项指标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.食用油2批次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检验项目为污染物限量、理化指标等4项指标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.蔬菜</w:t>
      </w:r>
      <w:r>
        <w:rPr>
          <w:rFonts w:ascii="仿宋_GB2312" w:hAnsi="仿宋_GB2312" w:eastAsia="仿宋_GB2312" w:cs="仿宋_GB2312"/>
          <w:sz w:val="32"/>
          <w:szCs w:val="32"/>
        </w:rPr>
        <w:t>制品</w:t>
      </w:r>
      <w:r>
        <w:rPr>
          <w:rFonts w:hint="eastAsia" w:ascii="仿宋_GB2312" w:hAnsi="仿宋_GB2312" w:eastAsia="仿宋_GB2312" w:cs="仿宋_GB2312"/>
          <w:sz w:val="32"/>
          <w:szCs w:val="32"/>
        </w:rPr>
        <w:t>1批次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检验项目为污染物限量、食品添加剂等2项指标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.速冻食品1批次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检验项目为污染物限量、理化指标等3项指标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.糖果</w:t>
      </w:r>
      <w:r>
        <w:rPr>
          <w:rFonts w:ascii="仿宋_GB2312" w:hAnsi="仿宋_GB2312" w:eastAsia="仿宋_GB2312" w:cs="仿宋_GB2312"/>
          <w:sz w:val="32"/>
          <w:szCs w:val="32"/>
        </w:rPr>
        <w:t>制品</w:t>
      </w:r>
      <w:r>
        <w:rPr>
          <w:rFonts w:hint="eastAsia" w:ascii="仿宋_GB2312" w:hAnsi="仿宋_GB2312" w:eastAsia="仿宋_GB2312" w:cs="仿宋_GB2312"/>
          <w:sz w:val="32"/>
          <w:szCs w:val="32"/>
        </w:rPr>
        <w:t>1批次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检验项目为食品添加剂</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4项指标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hint="eastAsia" w:ascii="仿宋_GB2312" w:hAnsi="仿宋_GB2312" w:eastAsia="仿宋_GB2312" w:cs="仿宋_GB2312"/>
          <w:bCs/>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.调味</w:t>
      </w:r>
      <w:r>
        <w:rPr>
          <w:rFonts w:ascii="仿宋_GB2312" w:hAnsi="仿宋_GB2312" w:eastAsia="仿宋_GB2312" w:cs="仿宋_GB2312"/>
          <w:sz w:val="32"/>
          <w:szCs w:val="32"/>
        </w:rPr>
        <w:t>品</w:t>
      </w:r>
      <w:r>
        <w:rPr>
          <w:rFonts w:hint="eastAsia" w:ascii="仿宋_GB2312" w:hAnsi="仿宋_GB2312" w:eastAsia="仿宋_GB2312" w:cs="仿宋_GB2312"/>
          <w:sz w:val="32"/>
          <w:szCs w:val="32"/>
        </w:rPr>
        <w:t>3批次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检验项目为食品添加剂、理化指标、微生物指标、真菌毒素等7项指标</w:t>
      </w:r>
      <w:r>
        <w:rPr>
          <w:rFonts w:hint="eastAsia" w:ascii="仿宋_GB2312" w:hAnsi="仿宋_GB2312" w:eastAsia="仿宋_GB2312" w:cs="仿宋_GB2312"/>
          <w:bCs/>
          <w:sz w:val="32"/>
          <w:szCs w:val="32"/>
        </w:rPr>
        <w:t>。</w:t>
      </w:r>
    </w:p>
    <w:p>
      <w:pPr>
        <w:snapToGrid w:val="0"/>
        <w:spacing w:line="600" w:lineRule="exact"/>
        <w:ind w:firstLine="640" w:firstLineChars="200"/>
        <w:jc w:val="left"/>
        <w:rPr>
          <w:rFonts w:ascii="仿宋_GB2312" w:hAnsi="仿宋_GB2312" w:eastAsia="仿宋_GB2312" w:cs="仿宋_GB2312"/>
          <w:bCs/>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.饮料2批次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检验项目为食品添加剂</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4项指标</w:t>
      </w:r>
      <w:r>
        <w:rPr>
          <w:rFonts w:hint="eastAsia" w:ascii="仿宋_GB2312" w:hAnsi="仿宋_GB2312" w:eastAsia="仿宋_GB2312" w:cs="仿宋_GB2312"/>
          <w:bCs/>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上述抽检中发现的不合格产品，我局已按照《中华人民共和国食品安全法》的规定，责成相关单位及时进行核查处置，采取封存、下架、召回问题产品等措施防控食品安全风险，督促企业查找原因，消除隐患。</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r>
        <w:rPr>
          <w:rFonts w:ascii="仿宋_GB2312" w:hAnsi="仿宋_GB2312" w:eastAsia="仿宋_GB2312" w:cs="仿宋_GB2312"/>
          <w:sz w:val="32"/>
          <w:szCs w:val="32"/>
        </w:rPr>
        <w:t>：</w:t>
      </w:r>
    </w:p>
    <w:p>
      <w:pPr>
        <w:numPr>
          <w:ilvl w:val="0"/>
          <w:numId w:val="1"/>
        </w:num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铝</w:t>
      </w:r>
      <w:r>
        <w:rPr>
          <w:rFonts w:ascii="仿宋_GB2312" w:hAnsi="仿宋_GB2312" w:eastAsia="仿宋_GB2312" w:cs="仿宋_GB2312"/>
          <w:sz w:val="32"/>
          <w:szCs w:val="32"/>
        </w:rPr>
        <w:t>的残留量</w:t>
      </w:r>
    </w:p>
    <w:p>
      <w:pPr>
        <w:numPr>
          <w:ilvl w:val="0"/>
          <w:numId w:val="0"/>
        </w:num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铝具有聚集性，一经吸收后会进入体内大部分器官，主要大量积聚于骨骼，对大脑和肾脏也有损害，此外，铝超标对儿童的影响更大，不仅影响儿童骨骼的生长，还会引起婴幼儿的神经发育受损导致智力发育障碍。来自国家食品安全风险评估中心的提示显示，尽管没有致癌性，但铝亦可影响雄性动物的生殖能力和抑制胎儿的生长发育;铝还可通过与钙、磷的相互作用造成骨骼系统的损伤和变形，出现软骨病、骨质疏松等。</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铝的残留量超标的原因主要有：原料带入、违规使用、过程控制不严（如：加工过程机械污染，为了增加食品的弹性及松软程度，在食品中添加了“十二水硫酸铝钾”，俗称“明矾”等）。</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苯甲酸及其钠盐</w:t>
      </w:r>
    </w:p>
    <w:p>
      <w:pPr>
        <w:spacing w:line="64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苯甲酸钠</w:t>
      </w:r>
      <w:r>
        <w:rPr>
          <w:rFonts w:hint="eastAsia" w:ascii="仿宋_GB2312" w:hAnsi="仿宋_GB2312" w:eastAsia="仿宋_GB2312" w:cs="仿宋_GB2312"/>
          <w:sz w:val="32"/>
          <w:szCs w:val="32"/>
        </w:rPr>
        <w:t>是一种盐，可以在一些食物中自然产生，但更多的是化学生产并作为防腐剂添加到食品中。因为</w:t>
      </w:r>
      <w:r>
        <w:rPr>
          <w:rFonts w:ascii="仿宋_GB2312" w:hAnsi="仿宋_GB2312" w:eastAsia="仿宋_GB2312" w:cs="仿宋_GB2312"/>
          <w:sz w:val="32"/>
          <w:szCs w:val="32"/>
        </w:rPr>
        <w:t>苯甲酸钠</w:t>
      </w:r>
      <w:r>
        <w:rPr>
          <w:rFonts w:hint="eastAsia" w:ascii="仿宋_GB2312" w:hAnsi="仿宋_GB2312" w:eastAsia="仿宋_GB2312" w:cs="仿宋_GB2312"/>
          <w:sz w:val="32"/>
          <w:szCs w:val="32"/>
        </w:rPr>
        <w:t>有防止变质发酸、延长保质期的效果，在世界各国均被广泛使用。然而近年来对其毒性的顾虑使得它的应用受限，有些国家如日本已经停止生产</w:t>
      </w:r>
      <w:r>
        <w:rPr>
          <w:rFonts w:ascii="仿宋_GB2312" w:hAnsi="仿宋_GB2312" w:eastAsia="仿宋_GB2312" w:cs="仿宋_GB2312"/>
          <w:sz w:val="32"/>
          <w:szCs w:val="32"/>
        </w:rPr>
        <w:t>苯甲酸钠</w:t>
      </w:r>
      <w:r>
        <w:rPr>
          <w:rFonts w:hint="eastAsia" w:ascii="仿宋_GB2312" w:hAnsi="仿宋_GB2312" w:eastAsia="仿宋_GB2312" w:cs="仿宋_GB2312"/>
          <w:sz w:val="32"/>
          <w:szCs w:val="32"/>
        </w:rPr>
        <w:t>，并对它的使用作出限制 在食品中添加少量</w:t>
      </w:r>
      <w:r>
        <w:rPr>
          <w:rFonts w:ascii="仿宋_GB2312" w:hAnsi="仿宋_GB2312" w:eastAsia="仿宋_GB2312" w:cs="仿宋_GB2312"/>
          <w:sz w:val="32"/>
          <w:szCs w:val="32"/>
        </w:rPr>
        <w:t>苯甲酸</w:t>
      </w:r>
      <w:r>
        <w:rPr>
          <w:rFonts w:hint="eastAsia" w:ascii="仿宋_GB2312" w:hAnsi="仿宋_GB2312" w:eastAsia="仿宋_GB2312" w:cs="仿宋_GB2312"/>
          <w:sz w:val="32"/>
          <w:szCs w:val="32"/>
        </w:rPr>
        <w:t>时，对人体毒害较小。</w:t>
      </w:r>
    </w:p>
    <w:p>
      <w:pPr>
        <w:spacing w:line="6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苯甲酸</w:t>
      </w:r>
      <w:r>
        <w:rPr>
          <w:rFonts w:hint="eastAsia" w:ascii="仿宋_GB2312" w:hAnsi="仿宋_GB2312" w:eastAsia="仿宋_GB2312" w:cs="仿宋_GB2312"/>
          <w:sz w:val="32"/>
          <w:szCs w:val="32"/>
        </w:rPr>
        <w:t>超标原因可能为原料带入（如：加工过程中使用了含有苯甲酸的酱油从而检出苯甲酸）；违规使用、过程控制不严（如：制作过程中某些企业工艺控制松散，存在随意添加防腐剂现象）。</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．特丁基对苯二酚</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特丁基对苯二酚</w:t>
      </w:r>
      <w:r>
        <w:rPr>
          <w:rFonts w:hint="eastAsia" w:ascii="仿宋_GB2312" w:hAnsi="仿宋_GB2312" w:eastAsia="仿宋_GB2312" w:cs="仿宋_GB2312"/>
          <w:bCs/>
          <w:sz w:val="32"/>
          <w:szCs w:val="32"/>
        </w:rPr>
        <w:t xml:space="preserve">是抗氧化效果较好的新合成的抗氧化剂，尤为适用于植物油抗氧化，可使食用油脂的抗氧化稳定性提高3-5倍。如果人类长期大量食用（作为食品或食油的添加剂），有导致畸形、癌症的危险。    </w:t>
      </w:r>
      <w:r>
        <w:rPr>
          <w:rFonts w:ascii="仿宋_GB2312" w:hAnsi="仿宋_GB2312" w:eastAsia="仿宋_GB2312" w:cs="仿宋_GB2312"/>
          <w:bCs/>
          <w:sz w:val="32"/>
          <w:szCs w:val="32"/>
        </w:rPr>
        <w:t xml:space="preserve">                </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特丁基对苯二酚超标原因可能为原料带入（如：水产制品因加工过程中使用了含有特丁基对苯二酚的食用植物油从而检出特丁基对苯二酚；违规使用、过程控制不严。</w:t>
      </w:r>
    </w:p>
    <w:p>
      <w:pPr>
        <w:spacing w:line="64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p>
    <w:p>
      <w:pPr>
        <w:autoSpaceDE w:val="0"/>
        <w:autoSpaceDN w:val="0"/>
        <w:adjustRightInd w:val="0"/>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utoSpaceDE w:val="0"/>
        <w:autoSpaceDN w:val="0"/>
        <w:adjustRightInd w:val="0"/>
        <w:spacing w:line="64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代县</w:t>
      </w:r>
      <w:r>
        <w:rPr>
          <w:rFonts w:hint="eastAsia" w:ascii="仿宋_GB2312" w:hAnsi="仿宋_GB2312" w:eastAsia="仿宋_GB2312" w:cs="仿宋_GB2312"/>
          <w:sz w:val="32"/>
          <w:szCs w:val="32"/>
        </w:rPr>
        <w:t>市场监督管理局</w:t>
      </w:r>
    </w:p>
    <w:p>
      <w:pPr>
        <w:spacing w:line="640" w:lineRule="exact"/>
        <w:ind w:left="840" w:leftChars="4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bCs/>
          <w:sz w:val="32"/>
          <w:szCs w:val="32"/>
        </w:rPr>
        <w:t>19年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24</w:t>
      </w:r>
      <w:r>
        <w:rPr>
          <w:rFonts w:hint="eastAsia" w:ascii="仿宋_GB2312" w:hAnsi="仿宋_GB2312" w:eastAsia="仿宋_GB2312" w:cs="仿宋_GB2312"/>
          <w:bCs/>
          <w:sz w:val="32"/>
          <w:szCs w:val="32"/>
        </w:rPr>
        <w:t>日</w:t>
      </w:r>
    </w:p>
    <w:p>
      <w:pPr>
        <w:autoSpaceDE w:val="0"/>
        <w:autoSpaceDN w:val="0"/>
        <w:adjustRightInd w:val="0"/>
        <w:spacing w:line="640" w:lineRule="exact"/>
        <w:rPr>
          <w:rFonts w:hint="eastAsia" w:ascii="仿宋_GB2312" w:hAnsi="仿宋_GB2312" w:eastAsia="仿宋_GB2312" w:cs="仿宋_GB2312"/>
          <w:bCs/>
          <w:sz w:val="32"/>
          <w:szCs w:val="32"/>
        </w:rPr>
      </w:pPr>
    </w:p>
    <w:p>
      <w:pPr>
        <w:autoSpaceDE w:val="0"/>
        <w:autoSpaceDN w:val="0"/>
        <w:adjustRightInd w:val="0"/>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utoSpaceDE w:val="0"/>
        <w:autoSpaceDN w:val="0"/>
        <w:adjustRightInd w:val="0"/>
        <w:spacing w:line="640" w:lineRule="exact"/>
        <w:ind w:firstLine="960" w:firstLineChars="3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2.2019年第1期食品监督抽检产品合格信息</w:t>
      </w:r>
    </w:p>
    <w:p>
      <w:pPr>
        <w:autoSpaceDE w:val="0"/>
        <w:autoSpaceDN w:val="0"/>
        <w:adjustRightInd w:val="0"/>
        <w:spacing w:line="640" w:lineRule="exact"/>
        <w:ind w:firstLine="960" w:firstLineChars="300"/>
        <w:rPr>
          <w:rFonts w:hint="eastAsia"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2019年第1期食品监督抽检产品不合格信息</w:t>
      </w:r>
    </w:p>
    <w:p>
      <w:pPr>
        <w:spacing w:line="520" w:lineRule="exact"/>
        <w:rPr>
          <w:rFonts w:hint="eastAsia" w:ascii="黑体" w:hAnsi="黑体" w:eastAsia="黑体" w:cs="黑体"/>
          <w:bCs/>
          <w:sz w:val="28"/>
          <w:szCs w:val="28"/>
          <w:highlight w:val="none"/>
        </w:rPr>
      </w:pPr>
      <w:r>
        <w:rPr>
          <w:rFonts w:hint="eastAsia" w:ascii="黑体" w:hAnsi="黑体" w:eastAsia="黑体" w:cs="黑体"/>
          <w:bCs/>
          <w:sz w:val="28"/>
          <w:szCs w:val="28"/>
          <w:highlight w:val="none"/>
        </w:rPr>
        <w:t>附件1</w:t>
      </w:r>
    </w:p>
    <w:p>
      <w:pPr>
        <w:spacing w:line="520" w:lineRule="exact"/>
        <w:jc w:val="center"/>
        <w:rPr>
          <w:rStyle w:val="12"/>
          <w:rFonts w:hint="eastAsia" w:ascii="宋体" w:hAnsi="宋体" w:eastAsia="宋体" w:cs="宋体"/>
          <w:b w:val="0"/>
          <w:bCs w:val="0"/>
          <w:sz w:val="32"/>
          <w:szCs w:val="32"/>
          <w:highlight w:val="none"/>
        </w:rPr>
      </w:pPr>
      <w:r>
        <w:rPr>
          <w:rStyle w:val="12"/>
          <w:rFonts w:hint="eastAsia" w:ascii="方正小标宋简体" w:hAnsi="方正小标宋简体" w:eastAsia="方正小标宋简体" w:cs="方正小标宋简体"/>
          <w:b w:val="0"/>
          <w:bCs w:val="0"/>
          <w:sz w:val="32"/>
          <w:szCs w:val="32"/>
          <w:highlight w:val="none"/>
        </w:rPr>
        <w:t>本次检验项目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rPr>
        <w:t>一、</w:t>
      </w:r>
      <w:r>
        <w:rPr>
          <w:rFonts w:hint="eastAsia" w:ascii="黑体" w:hAnsi="黑体" w:eastAsia="黑体" w:cs="黑体"/>
          <w:b w:val="0"/>
          <w:bCs/>
          <w:sz w:val="32"/>
          <w:szCs w:val="32"/>
          <w:highlight w:val="none"/>
          <w:lang w:eastAsia="zh-CN"/>
        </w:rPr>
        <w:t>食用油、油脂及其制品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GB/T 8233-2018《芝麻油》,GB 2762-2017《食品安全国家标准 食品中污染物限量》,GB 2716-2018《食品安全国家标准 植物油》</w:t>
      </w:r>
      <w:r>
        <w:rPr>
          <w:rFonts w:hint="eastAsia" w:ascii="仿宋_GB2312" w:hAnsi="宋体" w:eastAsia="仿宋_GB2312"/>
          <w:sz w:val="32"/>
          <w:szCs w:val="32"/>
          <w:highlight w:val="none"/>
          <w:lang w:eastAsia="zh-CN"/>
        </w:rPr>
        <w:t>，食品企业标准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芝麻油</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包括苯并(a)芘,过氧化值,酸价(以KOH计),溶剂残留量。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调味品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GB/T 20560-2006《地理标志产品 郫县豆瓣》,GB 2761-2017《食品安全国家标准 食品中真菌毒素限量》</w:t>
      </w:r>
      <w:r>
        <w:rPr>
          <w:rFonts w:hint="eastAsia" w:ascii="仿宋_GB2312" w:hAnsi="宋体" w:eastAsia="仿宋_GB2312"/>
          <w:sz w:val="32"/>
          <w:szCs w:val="32"/>
          <w:highlight w:val="none"/>
          <w:lang w:eastAsia="zh-CN"/>
        </w:rPr>
        <w:t>，GB 2719-2003《食醋卫生标准》,GB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火锅底料、麻辣烫底料及蘸料</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包括山梨酸及其钾盐(以山梨酸计),二氧化硫残留量,苯甲酸及其钠盐(以苯甲酸计)。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2.黄豆酱、甜面酱、豆瓣酱等抽检项目</w:t>
      </w:r>
      <w:r>
        <w:rPr>
          <w:rFonts w:hint="eastAsia" w:ascii="仿宋_GB2312" w:hAnsi="宋体" w:eastAsia="仿宋_GB2312"/>
          <w:sz w:val="32"/>
          <w:szCs w:val="32"/>
          <w:highlight w:val="none"/>
        </w:rPr>
        <w:t>包括黄曲霉毒素B₁,大肠菌群,氨基酸态氮(以氮计)</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lang w:val="en-US" w:eastAsia="zh-CN"/>
        </w:rPr>
        <w:t>3.酿造食醋、配制食醋抽检项目</w:t>
      </w:r>
      <w:r>
        <w:rPr>
          <w:rFonts w:hint="eastAsia" w:ascii="仿宋_GB2312" w:hAnsi="宋体" w:eastAsia="仿宋_GB2312"/>
          <w:sz w:val="32"/>
          <w:szCs w:val="32"/>
          <w:highlight w:val="none"/>
        </w:rPr>
        <w:t>包括山梨酸及其钾盐(以山梨酸计),菌落总数,苯甲酸及其钠盐(以苯甲酸计),大肠菌群</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肉制品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酱卤肉制品</w:t>
      </w:r>
      <w:r>
        <w:rPr>
          <w:rFonts w:hint="eastAsia" w:ascii="仿宋_GB2312" w:hAnsi="宋体" w:eastAsia="仿宋_GB2312"/>
          <w:sz w:val="32"/>
          <w:szCs w:val="32"/>
          <w:highlight w:val="none"/>
          <w:lang w:val="en-US" w:eastAsia="zh-CN"/>
        </w:rPr>
        <w:t>抽检项目包括</w:t>
      </w:r>
      <w:r>
        <w:rPr>
          <w:rFonts w:hint="eastAsia" w:ascii="仿宋_GB2312" w:hAnsi="宋体" w:eastAsia="仿宋_GB2312"/>
          <w:sz w:val="32"/>
          <w:szCs w:val="32"/>
          <w:highlight w:val="none"/>
        </w:rPr>
        <w:t>亚硝酸盐(以亚硝酸钠计),糖精钠(以糖精计),苯甲酸及其钠盐(以苯甲酸计),山梨酸及其钾盐(以山梨酸计),脱氢乙酸及其钠盐(以脱氢乙酸计),胭脂红。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2.熏煮香肠火腿制品抽检项目包括亚硝酸盐(以亚硝酸钠计),糖精钠(以糖精计),苯甲酸及其钠盐(以苯甲酸计),山梨酸及其钾盐(以山梨酸计)。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乳制品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2761-2017《食品安全国家标准 食品中真菌毒素限量》,GB 25190-2010《食品安全国家标准 灭菌乳》,卫生部公告 2011年 第10号《关于三聚氰胺在食品中的限量值的公告》</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灭菌乳</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包括商业无菌,黄曲霉毒素M₁,三聚氰胺,蛋白质。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五</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饮料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蛋白饮料</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包括甜蜜素(以环己基氨基磺酸计),苯甲酸及其钠盐(以苯甲酸计),山梨酸及其钾盐(以山梨酸计),糖精钠(以糖精计)。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2.碳酸饮料抽检项目</w:t>
      </w:r>
      <w:r>
        <w:rPr>
          <w:rFonts w:hint="eastAsia" w:ascii="仿宋_GB2312" w:hAnsi="宋体" w:eastAsia="仿宋_GB2312"/>
          <w:sz w:val="32"/>
          <w:szCs w:val="32"/>
          <w:highlight w:val="none"/>
        </w:rPr>
        <w:t>包括山梨酸及其钾盐(以山梨酸计),糖精钠(以糖精计),甜蜜素(以环己基氨基磺酸计),苯甲酸及其钠盐(以苯甲酸计)</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六</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方便食品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DB41/T 515-2007《调味面制食品》,GB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调味面制品</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包括特丁基对苯二酚(TBHQ)(以油脂中的含量计),霉菌,糖精钠(以糖精计),大肠菌群,苯甲酸及其钠盐(以苯甲酸计),菌落总数,脂肪。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七</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速冻食品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19295-2011《食品安全国家标准 速冻面米制品》,GB 2762-2017《食品安全国家标准 食品中污染物限量》</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速冻调理肉制品</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包括过氧化值(以脂肪计),铬(以Cr计),铅(以Pb计)。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八</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薯类及膨化食品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17401-2014《食品安全国家标准 膨化食品》,GB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油型膨化食品和非含油型膨化食品</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包括糖精钠(以糖精计),苯甲酸及其钠盐(以苯甲酸计),山梨酸及其钾盐(以山梨酸计),大肠菌群*5,菌落总数*5。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九</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糖果制品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果冻</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包括甜蜜素(以环己基氨基磺酸计),糖精钠(以糖精计),苯甲酸及其钠盐(以苯甲酸计),山梨酸及其钾盐(以山梨酸计)。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蔬菜制品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2762-2017《食品安全国家标准 食品中污染物限量》,GB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干制食用菌</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包括铅(以Pb计),二氧化硫残留量。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2.酱腌菜抽检项目</w:t>
      </w:r>
      <w:r>
        <w:rPr>
          <w:rFonts w:hint="eastAsia" w:ascii="仿宋_GB2312" w:hAnsi="宋体" w:eastAsia="仿宋_GB2312"/>
          <w:sz w:val="32"/>
          <w:szCs w:val="32"/>
          <w:highlight w:val="none"/>
        </w:rPr>
        <w:t>包括亚硝酸盐(以NaNO₂计),糖精钠(以糖精计),苯甲酸及其钠盐(以苯甲酸计),山梨酸及其钾盐(以山梨酸计)</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十一</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淀粉及淀粉制品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粉丝粉条等</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包括二氧化硫残留量,水分,铝的残留量(干样品，以Al计)。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糕点</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包括山梨酸及其钾盐(以山梨酸计),糖精钠(以糖精计),脱氢乙酸及其钠盐(以脱氢乙酸计),苯甲酸及其钠盐(以苯甲酸计)</w:t>
      </w:r>
      <w:r>
        <w:rPr>
          <w:rFonts w:hint="eastAsia" w:ascii="仿宋_GB2312" w:hAnsi="宋体" w:eastAsia="仿宋_GB2312"/>
          <w:sz w:val="32"/>
          <w:szCs w:val="32"/>
          <w:highlight w:val="none"/>
          <w:lang w:eastAsia="zh-CN"/>
        </w:rPr>
        <w:t>，铝的残留量(干样品，以Al计),水分</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十三</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豆制品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腐竹、油皮</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包括脱氢乙酸及其钠盐(以脱氢乙酸计),苯甲酸及其钠盐(以苯甲酸计),山梨酸及其钾盐(以山梨酸计)。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2.豆干、豆腐、豆皮等抽检项目</w:t>
      </w:r>
      <w:r>
        <w:rPr>
          <w:rFonts w:hint="eastAsia" w:ascii="仿宋_GB2312" w:hAnsi="宋体" w:eastAsia="仿宋_GB2312"/>
          <w:sz w:val="32"/>
          <w:szCs w:val="32"/>
          <w:highlight w:val="none"/>
        </w:rPr>
        <w:t>包括山梨酸及其钾盐(以山梨酸计),糖精钠(以糖精计),脱氢乙酸及其钠盐(以脱氢乙酸计),苯甲酸及其钠盐(以苯甲酸计)</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十四</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餐饮食品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2760-2014《食品安全国家标准 食品添加剂使用标准》</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油炸面制品</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w:t>
      </w:r>
      <w:r>
        <w:rPr>
          <w:rFonts w:hint="eastAsia" w:ascii="仿宋_GB2312" w:hAnsi="宋体" w:eastAsia="仿宋_GB2312"/>
          <w:sz w:val="32"/>
          <w:szCs w:val="32"/>
          <w:highlight w:val="none"/>
          <w:lang w:eastAsia="zh-CN"/>
        </w:rPr>
        <w:t>铝的残留量(干样品，以Al计),水分</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发酵面制品</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w:t>
      </w:r>
      <w:r>
        <w:rPr>
          <w:rFonts w:hint="eastAsia" w:ascii="仿宋_GB2312" w:hAnsi="宋体" w:eastAsia="仿宋_GB2312"/>
          <w:sz w:val="32"/>
          <w:szCs w:val="32"/>
          <w:highlight w:val="none"/>
          <w:lang w:eastAsia="zh-CN"/>
        </w:rPr>
        <w:t>铝的残留量(干样品，以Al计),水分</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十五</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食用农产品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r>
        <w:rPr>
          <w:rFonts w:hint="eastAsia" w:ascii="仿宋_GB2312" w:hAnsi="宋体" w:eastAsia="仿宋_GB2312"/>
          <w:sz w:val="32"/>
          <w:szCs w:val="32"/>
          <w:highlight w:val="none"/>
        </w:rPr>
        <w:t>GB 2763-2016《食品安全国家标准 食品中农药最大残留限量》</w:t>
      </w:r>
      <w:r>
        <w:rPr>
          <w:rFonts w:hint="eastAsia" w:ascii="仿宋_GB2312" w:hAnsi="宋体" w:eastAsia="仿宋_GB2312"/>
          <w:sz w:val="32"/>
          <w:szCs w:val="32"/>
          <w:highlight w:val="none"/>
          <w:lang w:eastAsia="zh-CN"/>
        </w:rPr>
        <w:t>，中华人民共和国农业部公告第235号《动物性食品中兽药最高残留限量》</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柑、橘（柑橘类水果）</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包括克百威(克百威及3-羟基克百威之和，以克百威表示),甲胺磷,氧乐果。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2.鲜蛋抽检项目</w:t>
      </w:r>
      <w:r>
        <w:rPr>
          <w:rFonts w:hint="eastAsia" w:ascii="仿宋_GB2312" w:hAnsi="宋体" w:eastAsia="仿宋_GB2312"/>
          <w:sz w:val="32"/>
          <w:szCs w:val="32"/>
          <w:highlight w:val="none"/>
        </w:rPr>
        <w:t>包括氟苯尼考,恩诺沙星与环丙沙星之和</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十六</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食盐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bCs w:val="0"/>
          <w:sz w:val="32"/>
          <w:szCs w:val="32"/>
          <w:highlight w:val="none"/>
        </w:rPr>
      </w:pPr>
      <w:r>
        <w:rPr>
          <w:rFonts w:hint="eastAsia" w:ascii="华文楷体" w:hAnsi="华文楷体" w:eastAsia="华文楷体" w:cs="华文楷体"/>
          <w:b/>
          <w:bCs w:val="0"/>
          <w:sz w:val="32"/>
          <w:szCs w:val="32"/>
          <w:highlight w:val="none"/>
          <w:lang w:eastAsia="zh-CN"/>
        </w:rPr>
        <w:t>（一）</w:t>
      </w:r>
      <w:r>
        <w:rPr>
          <w:rFonts w:hint="eastAsia" w:ascii="华文楷体" w:hAnsi="华文楷体" w:eastAsia="华文楷体" w:cs="华文楷体"/>
          <w:b/>
          <w:bCs w:val="0"/>
          <w:sz w:val="32"/>
          <w:szCs w:val="32"/>
          <w:highlight w:val="none"/>
        </w:rPr>
        <w:t xml:space="preserve">抽检依据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华文楷体" w:hAnsi="华文楷体" w:eastAsia="华文楷体" w:cs="华文楷体"/>
          <w:b/>
          <w:bCs w:val="0"/>
          <w:sz w:val="32"/>
          <w:szCs w:val="32"/>
          <w:highlight w:val="none"/>
        </w:rPr>
      </w:pPr>
      <w:r>
        <w:rPr>
          <w:rFonts w:hint="eastAsia" w:ascii="仿宋_GB2312" w:hAnsi="仿宋_GB2312" w:eastAsia="仿宋_GB2312" w:cs="仿宋_GB2312"/>
          <w:bCs/>
          <w:sz w:val="32"/>
          <w:szCs w:val="32"/>
          <w:lang w:val="en-US" w:eastAsia="zh-CN"/>
        </w:rPr>
        <w:t>检验依据：</w:t>
      </w:r>
      <w:bookmarkStart w:id="0" w:name="_GoBack"/>
      <w:bookmarkEnd w:id="0"/>
      <w:r>
        <w:rPr>
          <w:rFonts w:hint="eastAsia" w:ascii="仿宋_GB2312" w:hAnsi="宋体" w:eastAsia="仿宋_GB2312"/>
          <w:sz w:val="32"/>
          <w:szCs w:val="32"/>
          <w:highlight w:val="none"/>
        </w:rPr>
        <w:t>GB 26878-2011《食品安全国家标准 食用盐碘含量》,GB 2762-2017《食品安全国家标准 食品中污染物限量》</w:t>
      </w:r>
      <w:r>
        <w:rPr>
          <w:rFonts w:hint="eastAsia" w:ascii="仿宋_GB2312" w:hAnsi="宋体" w:eastAsia="仿宋_GB2312"/>
          <w:color w:val="auto"/>
          <w:sz w:val="32"/>
          <w:szCs w:val="32"/>
          <w:highlight w:val="none"/>
        </w:rPr>
        <w:t>等</w:t>
      </w:r>
      <w:r>
        <w:rPr>
          <w:rFonts w:hint="eastAsia" w:ascii="仿宋_GB2312" w:hAnsi="宋体" w:eastAsia="仿宋_GB2312"/>
          <w:sz w:val="32"/>
          <w:szCs w:val="32"/>
          <w:highlight w:val="none"/>
        </w:rPr>
        <w:t>标准及产品明示标准和指标的要求。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华文楷体" w:hAnsi="华文楷体" w:eastAsia="华文楷体" w:cs="华文楷体"/>
          <w:b/>
          <w:sz w:val="32"/>
          <w:szCs w:val="32"/>
          <w:highlight w:val="none"/>
        </w:rPr>
      </w:pPr>
      <w:r>
        <w:rPr>
          <w:rFonts w:hint="eastAsia" w:ascii="华文楷体" w:hAnsi="华文楷体" w:eastAsia="华文楷体" w:cs="华文楷体"/>
          <w:b/>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eastAsia="zh-CN"/>
        </w:rPr>
        <w:t>食盐</w:t>
      </w:r>
      <w:r>
        <w:rPr>
          <w:rFonts w:hint="eastAsia" w:ascii="仿宋_GB2312" w:hAnsi="宋体" w:eastAsia="仿宋_GB2312"/>
          <w:sz w:val="32"/>
          <w:szCs w:val="32"/>
          <w:highlight w:val="none"/>
          <w:lang w:val="en-US" w:eastAsia="zh-CN"/>
        </w:rPr>
        <w:t>抽检项目</w:t>
      </w:r>
      <w:r>
        <w:rPr>
          <w:rFonts w:hint="eastAsia" w:ascii="仿宋_GB2312" w:hAnsi="宋体" w:eastAsia="仿宋_GB2312"/>
          <w:sz w:val="32"/>
          <w:szCs w:val="32"/>
          <w:highlight w:val="none"/>
        </w:rPr>
        <w:t>包括总汞(以Hg计),碘（以I计）,亚硝酸盐。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highlight w:val="none"/>
        </w:rPr>
      </w:pPr>
    </w:p>
    <w:p>
      <w:pPr>
        <w:widowControl w:val="0"/>
        <w:numPr>
          <w:ilvl w:val="0"/>
          <w:numId w:val="0"/>
        </w:numPr>
        <w:jc w:val="both"/>
        <w:rPr>
          <w:sz w:val="22"/>
          <w:szCs w:val="28"/>
        </w:rPr>
        <w:sectPr>
          <w:footerReference r:id="rId3" w:type="default"/>
          <w:pgSz w:w="11906" w:h="16838"/>
          <w:pgMar w:top="1327" w:right="1304" w:bottom="1383" w:left="1417" w:header="851" w:footer="992" w:gutter="0"/>
          <w:cols w:space="720" w:num="1"/>
          <w:rtlGutter w:val="0"/>
          <w:docGrid w:type="lines" w:linePitch="328" w:charSpace="0"/>
        </w:sectPr>
      </w:pPr>
    </w:p>
    <w:p>
      <w:pPr>
        <w:jc w:val="center"/>
        <w:rPr>
          <w:rFonts w:hint="eastAsia" w:ascii="黑体" w:hAnsi="黑体" w:eastAsia="黑体" w:cs="黑体"/>
          <w:sz w:val="32"/>
          <w:szCs w:val="40"/>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第１</w:t>
      </w:r>
      <w:r>
        <w:rPr>
          <w:rFonts w:hint="eastAsia" w:ascii="黑体" w:hAnsi="黑体" w:eastAsia="黑体" w:cs="黑体"/>
          <w:sz w:val="32"/>
          <w:szCs w:val="40"/>
          <w:lang w:val="en-US" w:eastAsia="zh-CN"/>
        </w:rPr>
        <w:t>期</w:t>
      </w:r>
      <w:r>
        <w:rPr>
          <w:rFonts w:hint="eastAsia" w:ascii="黑体" w:hAnsi="黑体" w:eastAsia="黑体" w:cs="黑体"/>
          <w:sz w:val="32"/>
          <w:szCs w:val="40"/>
        </w:rPr>
        <w:t>食品监督抽检产品合格信息</w:t>
      </w: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36"/>
        <w:gridCol w:w="530"/>
        <w:gridCol w:w="859"/>
        <w:gridCol w:w="886"/>
        <w:gridCol w:w="1329"/>
        <w:gridCol w:w="1070"/>
        <w:gridCol w:w="829"/>
        <w:gridCol w:w="603"/>
        <w:gridCol w:w="1513"/>
        <w:gridCol w:w="765"/>
        <w:gridCol w:w="850"/>
        <w:gridCol w:w="1191"/>
        <w:gridCol w:w="1003"/>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XC14092319030001</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1</w:t>
            </w: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中盐榆林盐化有限公司</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陕西省榆林市榆阳区鱼河镇</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代县磨坊中学</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深井碘盐（中盐牌）</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400g/袋</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2019-01-02</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食盐</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XC14092319030002</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w:t>
            </w: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山西古城乳业集团有限公司</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山西省山阴县古城镇</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代县磨坊中学</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古城纯牛奶学生饮用奶</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200mL/盒</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2019-02-04</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乳制品</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XC14092319030003</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3</w:t>
            </w: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双汇集团·漯河汇特食品有限公司</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河南省漯河经济开发区衡山路</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代县磨坊中学</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双汇香嫩煎烤旺蒸煮淀粉肉肠</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45g/支</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2018-12-24</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肉制品</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XC14092319030005</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4</w:t>
            </w: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陕西穆堂香调味食品有限公司</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西安经济技术开发区草滩生态产业园尚稷路中段</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代县职业技术学院</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好火锅火锅底料</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400克/袋</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2018-10-05</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调味品</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XC14092319030006</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5</w:t>
            </w: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许昌市魏都区双宇豆制品厂</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河南省许昌市北开发区东李庄王庄</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代县职业技术学院</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腐竹</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计量销售</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2018-10-15</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豆制品</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r>
    </w:tbl>
    <w:p>
      <w:pPr>
        <w:jc w:val="center"/>
        <w:rPr>
          <w:rFonts w:hint="eastAsia" w:ascii="仿宋" w:hAnsi="仿宋" w:eastAsia="仿宋" w:cs="仿宋"/>
          <w:sz w:val="20"/>
          <w:szCs w:val="20"/>
        </w:rPr>
      </w:pPr>
    </w:p>
    <w:p>
      <w:pPr>
        <w:jc w:val="center"/>
        <w:rPr>
          <w:rFonts w:hint="eastAsia" w:ascii="黑体" w:hAnsi="黑体" w:eastAsia="黑体" w:cs="黑体"/>
          <w:sz w:val="32"/>
          <w:szCs w:val="40"/>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食品监督抽检产品合格信息</w:t>
      </w:r>
    </w:p>
    <w:tbl>
      <w:tblPr>
        <w:tblStyle w:val="5"/>
        <w:tblW w:w="13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35"/>
        <w:gridCol w:w="419"/>
        <w:gridCol w:w="973"/>
        <w:gridCol w:w="885"/>
        <w:gridCol w:w="885"/>
        <w:gridCol w:w="1312"/>
        <w:gridCol w:w="870"/>
        <w:gridCol w:w="600"/>
        <w:gridCol w:w="1365"/>
        <w:gridCol w:w="818"/>
        <w:gridCol w:w="727"/>
        <w:gridCol w:w="1110"/>
        <w:gridCol w:w="1043"/>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单位名称</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所在省份</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食品名称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规格型号</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XC14092319030007</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代县职业技术学院</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干木耳</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2019-03-07</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蔬菜制品</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XC14092319030008</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7</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陕西秦人味调味品有限责任公司</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陕西省三原县城关镇寇家村</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代县职业技术学院</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小磨香油</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400ml/瓶</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2018-10-27</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食用油</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XC14092319030009</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代县职业技术学院</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油饼</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2019-03-21</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餐饮食品</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XC14092319030010</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9</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四川省川郫豆瓣有限公司</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成都市郫都区唐元镇锦宁村6社300号</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代县五中学生灶</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红油郫县豆瓣</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950克/瓶</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2019-01-04</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调味品</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XC14092319030011</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清徐江宇源醋业有限公司</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清徐县柳杜乡西宁安村南大街8号</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代县五中学生灶</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老陈醋（酿造食醋）</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2.5L/瓶</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2019-03-09</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调味品</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XC14092319030012</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11</w:t>
            </w:r>
          </w:p>
        </w:tc>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昌黎县利百食用农产品有限公司</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昌黎县安山镇东牛栏南</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代县五中学生灶</w:t>
            </w:r>
          </w:p>
        </w:tc>
        <w:tc>
          <w:tcPr>
            <w:tcW w:w="13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粉条</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计量销售</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2019-02-03</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淀粉制品</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bl>
    <w:p>
      <w:pPr>
        <w:jc w:val="center"/>
        <w:rPr>
          <w:rFonts w:hint="eastAsia" w:ascii="仿宋" w:hAnsi="仿宋" w:eastAsia="仿宋"/>
          <w:sz w:val="32"/>
          <w:szCs w:val="32"/>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食品监督抽检产品合格信息</w:t>
      </w:r>
    </w:p>
    <w:tbl>
      <w:tblPr>
        <w:tblStyle w:val="5"/>
        <w:tblW w:w="13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2"/>
        <w:gridCol w:w="479"/>
        <w:gridCol w:w="847"/>
        <w:gridCol w:w="1064"/>
        <w:gridCol w:w="1049"/>
        <w:gridCol w:w="1231"/>
        <w:gridCol w:w="750"/>
        <w:gridCol w:w="720"/>
        <w:gridCol w:w="1515"/>
        <w:gridCol w:w="810"/>
        <w:gridCol w:w="840"/>
        <w:gridCol w:w="900"/>
        <w:gridCol w:w="103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所在省份</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5"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XC14092319030013</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山西古城乳业集团有限公司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山西省山阴县古城镇</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代县五中学生灶</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古城纯牛奶学生饮用奶</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200mL/盒</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2019-02-04</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XC14092319030015</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山西德义园调味食品有限公司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洛阳市辰北路</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代县大众小学</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小磨芝麻香油</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130ml/瓶</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2019-01-14</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食用油</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XC14092319030016</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14</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代县大众小学</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好宜轩面包</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XC14092319030017</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15</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代县大众小学</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馒头</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8"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XC14092319030018</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16</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潮州市潮安区优品源食品厂</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潮州市潮安区庵埠镇仙溪村工业区马洲尾三楼十二号</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代县星星文具店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牙膏布丁</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60ml/袋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2019-01-02</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7"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XC14092319030019</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17</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湖南省平江县志平食品有限公司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湖南省平江县加义镇新江村海形组</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代县星星文具店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鸡汁素牛筋(挤压糕点)</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55克/袋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2019-01-16</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bl>
    <w:p>
      <w:pPr>
        <w:jc w:val="center"/>
        <w:rPr>
          <w:rFonts w:hint="eastAsia" w:ascii="仿宋" w:hAnsi="仿宋" w:eastAsia="仿宋"/>
          <w:sz w:val="32"/>
          <w:szCs w:val="32"/>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食品监督抽检产品合格信息</w:t>
      </w:r>
    </w:p>
    <w:tbl>
      <w:tblPr>
        <w:tblStyle w:val="5"/>
        <w:tblW w:w="13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2"/>
        <w:gridCol w:w="479"/>
        <w:gridCol w:w="847"/>
        <w:gridCol w:w="1064"/>
        <w:gridCol w:w="1049"/>
        <w:gridCol w:w="1231"/>
        <w:gridCol w:w="750"/>
        <w:gridCol w:w="720"/>
        <w:gridCol w:w="1515"/>
        <w:gridCol w:w="810"/>
        <w:gridCol w:w="840"/>
        <w:gridCol w:w="900"/>
        <w:gridCol w:w="103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所在省份</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5"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XC14092319030021</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河北小飞龙食品有限公司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石家庄市藁城区丘头镇丽阳村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代县星星文具店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果粒多（可乐味）</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150mL/杯</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2018-12-01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XC14092319030022</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枣庄市忆川香食品有限公司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山东省枣庄市山亭区桑村镇桑村村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代县星星文具店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吉祥豆干（风味豆制品）</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26克/袋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2019-02-16</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XC14092319030023</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20</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小洋人集团河北乳业有限公司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河北省青县新华西路北侧西环路东侧</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代县星星文具店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小洋人男生女生乳味饮品（草莓味）</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125mL/袋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2019-02-23</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9"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XC14092319030024</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21</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莘县力天食品有限公司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莘县王庄集镇王坊村村东丈樱路</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代县博文文具店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鸡脖</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18克/袋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肉制品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3"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XC14092319030025</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22</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长葛市王结食品厂</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长葛市后河镇赵西村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代县博文文具店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鸳鸯素鸭脖（调味面制品）</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22克/袋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2019-01-01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bl>
    <w:p>
      <w:pPr>
        <w:jc w:val="center"/>
        <w:rPr>
          <w:rFonts w:hint="eastAsia" w:ascii="黑体" w:hAnsi="黑体" w:eastAsia="黑体" w:cs="黑体"/>
          <w:sz w:val="32"/>
          <w:szCs w:val="40"/>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食品监督抽检产品合格信息</w:t>
      </w:r>
    </w:p>
    <w:tbl>
      <w:tblPr>
        <w:tblStyle w:val="5"/>
        <w:tblW w:w="13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2"/>
        <w:gridCol w:w="479"/>
        <w:gridCol w:w="847"/>
        <w:gridCol w:w="1064"/>
        <w:gridCol w:w="1049"/>
        <w:gridCol w:w="1231"/>
        <w:gridCol w:w="750"/>
        <w:gridCol w:w="720"/>
        <w:gridCol w:w="1350"/>
        <w:gridCol w:w="930"/>
        <w:gridCol w:w="885"/>
        <w:gridCol w:w="900"/>
        <w:gridCol w:w="103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所在省份</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8"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XC14092319030026</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郑州市灵光食品有限公司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河南省新郑市郭店镇铜佛赵村107国道东侧</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代县博文文具店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灵光巧克力棒（非油炸花色型膨化食品）</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16克/袋</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2019-02-16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膨化食品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4"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XC14092319030027</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温县嘉辉食品有限公司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温县产业集聚区中福路40号</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代县博文文具店</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调味面制品（伤心凉皮）</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30克/袋</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2019-01-20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方便食品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7"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XC14092319030028</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25</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山东邹平亚太中慧食品有限公司</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山东省滨州市邹平县孙镇驻地</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代县二中学校食堂</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鸡肌堡</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840g/袋</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2018-10-22</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速冻食品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XC14092319030029</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26</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代县二中学校食堂</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蛋糕</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2019-03-22</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糕点</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NCP14092319030001</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27</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代县磨坊中学</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2019-03-11</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NCP14092319030002</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28</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代县磨坊中学</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芦柑</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NCP14092319030003</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代县职业技术学院</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芦柑</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散装</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2019-03-20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2019年第1期</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r>
    </w:tbl>
    <w:p>
      <w:pPr>
        <w:jc w:val="center"/>
        <w:rPr>
          <w:rFonts w:hint="eastAsia" w:ascii="黑体" w:hAnsi="黑体" w:eastAsia="黑体" w:cs="黑体"/>
          <w:sz w:val="32"/>
          <w:szCs w:val="40"/>
        </w:rPr>
      </w:pPr>
      <w:r>
        <w:rPr>
          <w:rFonts w:hint="eastAsia" w:ascii="黑体" w:hAnsi="黑体" w:eastAsia="黑体" w:cs="黑体"/>
          <w:sz w:val="32"/>
          <w:szCs w:val="40"/>
        </w:rPr>
        <w:t>代县市场</w:t>
      </w:r>
      <w:r>
        <w:rPr>
          <w:rFonts w:hint="eastAsia" w:ascii="黑体" w:hAnsi="黑体" w:eastAsia="黑体" w:cs="黑体"/>
          <w:sz w:val="32"/>
          <w:szCs w:val="40"/>
          <w:lang w:eastAsia="zh-CN"/>
        </w:rPr>
        <w:t>监督</w:t>
      </w:r>
      <w:r>
        <w:rPr>
          <w:rFonts w:hint="eastAsia" w:ascii="黑体" w:hAnsi="黑体" w:eastAsia="黑体" w:cs="黑体"/>
          <w:sz w:val="32"/>
          <w:szCs w:val="40"/>
        </w:rPr>
        <w:t>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食品监督抽检产品合格信息</w:t>
      </w:r>
    </w:p>
    <w:tbl>
      <w:tblPr>
        <w:tblStyle w:val="5"/>
        <w:tblW w:w="13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2"/>
        <w:gridCol w:w="479"/>
        <w:gridCol w:w="847"/>
        <w:gridCol w:w="871"/>
        <w:gridCol w:w="1242"/>
        <w:gridCol w:w="1171"/>
        <w:gridCol w:w="855"/>
        <w:gridCol w:w="720"/>
        <w:gridCol w:w="1425"/>
        <w:gridCol w:w="780"/>
        <w:gridCol w:w="840"/>
        <w:gridCol w:w="975"/>
        <w:gridCol w:w="111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所在省份</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生产日期/批号</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NCP14092319030004</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30</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代县五中学生灶</w:t>
            </w: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NCP14092319030005</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31</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代县大众小学</w:t>
            </w: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2019-03-18</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NCP14092319030006</w:t>
            </w: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32</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代县二中学校食堂</w:t>
            </w: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2019年第1期</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lang w:val="en-US" w:eastAsia="zh-CN"/>
              </w:rPr>
              <w:t>2019年5月24日</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i w:val="0"/>
                <w:color w:val="000000"/>
                <w:sz w:val="20"/>
                <w:szCs w:val="20"/>
                <w:u w:val="none"/>
              </w:rPr>
            </w:pPr>
          </w:p>
        </w:tc>
      </w:tr>
    </w:tbl>
    <w:tbl>
      <w:tblPr>
        <w:tblStyle w:val="5"/>
        <w:tblpPr w:leftFromText="180" w:rightFromText="180" w:vertAnchor="text" w:horzAnchor="page" w:tblpX="1489" w:tblpY="804"/>
        <w:tblOverlap w:val="neve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77"/>
        <w:gridCol w:w="425"/>
        <w:gridCol w:w="917"/>
        <w:gridCol w:w="889"/>
        <w:gridCol w:w="858"/>
        <w:gridCol w:w="903"/>
        <w:gridCol w:w="494"/>
        <w:gridCol w:w="522"/>
        <w:gridCol w:w="508"/>
        <w:gridCol w:w="889"/>
        <w:gridCol w:w="1740"/>
        <w:gridCol w:w="744"/>
        <w:gridCol w:w="705"/>
        <w:gridCol w:w="816"/>
        <w:gridCol w:w="988"/>
        <w:gridCol w:w="875"/>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25" w:hRule="atLeast"/>
        </w:trPr>
        <w:tc>
          <w:tcPr>
            <w:tcW w:w="977"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抽样编号</w:t>
            </w:r>
          </w:p>
        </w:tc>
        <w:tc>
          <w:tcPr>
            <w:tcW w:w="425"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序号</w:t>
            </w:r>
          </w:p>
        </w:tc>
        <w:tc>
          <w:tcPr>
            <w:tcW w:w="917"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标称生产企业名称</w:t>
            </w:r>
          </w:p>
        </w:tc>
        <w:tc>
          <w:tcPr>
            <w:tcW w:w="889"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标称生产企业地址</w:t>
            </w:r>
          </w:p>
        </w:tc>
        <w:tc>
          <w:tcPr>
            <w:tcW w:w="85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被抽样单位名称</w:t>
            </w:r>
          </w:p>
        </w:tc>
        <w:tc>
          <w:tcPr>
            <w:tcW w:w="903"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被抽样单</w:t>
            </w:r>
          </w:p>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位地址</w:t>
            </w:r>
          </w:p>
        </w:tc>
        <w:tc>
          <w:tcPr>
            <w:tcW w:w="494"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食品</w:t>
            </w:r>
          </w:p>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名称</w:t>
            </w:r>
          </w:p>
        </w:tc>
        <w:tc>
          <w:tcPr>
            <w:tcW w:w="522"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规格</w:t>
            </w:r>
          </w:p>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型号</w:t>
            </w:r>
          </w:p>
        </w:tc>
        <w:tc>
          <w:tcPr>
            <w:tcW w:w="50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商标</w:t>
            </w:r>
          </w:p>
        </w:tc>
        <w:tc>
          <w:tcPr>
            <w:tcW w:w="889"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生产日期/批号</w:t>
            </w:r>
          </w:p>
        </w:tc>
        <w:tc>
          <w:tcPr>
            <w:tcW w:w="174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不合格项目║检验结果║标准值</w:t>
            </w:r>
          </w:p>
        </w:tc>
        <w:tc>
          <w:tcPr>
            <w:tcW w:w="744"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分类</w:t>
            </w:r>
          </w:p>
        </w:tc>
        <w:tc>
          <w:tcPr>
            <w:tcW w:w="705"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公告号</w:t>
            </w:r>
          </w:p>
        </w:tc>
        <w:tc>
          <w:tcPr>
            <w:tcW w:w="816"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公告</w:t>
            </w:r>
          </w:p>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日期</w:t>
            </w:r>
          </w:p>
        </w:tc>
        <w:tc>
          <w:tcPr>
            <w:tcW w:w="98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任务来源/项目名称</w:t>
            </w:r>
          </w:p>
        </w:tc>
        <w:tc>
          <w:tcPr>
            <w:tcW w:w="875"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检验机构</w:t>
            </w:r>
          </w:p>
        </w:tc>
        <w:tc>
          <w:tcPr>
            <w:tcW w:w="61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eastAsia" w:ascii="宋体" w:hAnsi="宋体"/>
                <w:b/>
                <w:i w:val="0"/>
                <w:color w:val="000000"/>
                <w:sz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60"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XC14092319030004</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太原市美佳膳食品有限责任公司</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清徐县集义乡温李青村</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代县磨坊中学</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山西省忻州市代县上磨坊乡上磨坊村</w:t>
            </w:r>
          </w:p>
        </w:tc>
        <w:tc>
          <w:tcPr>
            <w:tcW w:w="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精制高菜（酱腌菜）</w:t>
            </w: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散装</w:t>
            </w:r>
          </w:p>
        </w:tc>
        <w:tc>
          <w:tcPr>
            <w:tcW w:w="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2019-03-13</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苯甲酸及其钠盐║2.04g/kg║</w:t>
            </w:r>
            <w:r>
              <w:rPr>
                <w:rStyle w:val="13"/>
                <w:lang w:val="en-US" w:eastAsia="zh-CN" w:bidi="ar"/>
              </w:rPr>
              <w:t>≤</w:t>
            </w:r>
            <w:r>
              <w:rPr>
                <w:rFonts w:hint="eastAsia" w:ascii="仿宋" w:hAnsi="仿宋" w:eastAsia="仿宋" w:cs="仿宋"/>
                <w:i w:val="0"/>
                <w:color w:val="000000"/>
                <w:kern w:val="0"/>
                <w:sz w:val="20"/>
                <w:szCs w:val="20"/>
                <w:u w:val="none"/>
                <w:lang w:val="en-US" w:eastAsia="zh-CN" w:bidi="ar"/>
              </w:rPr>
              <w:t>1.0g/kg</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蔬菜制品</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rPr>
              <w:t>2019年第1期</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sz w:val="20"/>
                <w:szCs w:val="20"/>
                <w:u w:val="none"/>
                <w:lang w:val="en-US" w:eastAsia="zh-CN"/>
              </w:rPr>
              <w:t>2019年5月24日</w:t>
            </w:r>
          </w:p>
        </w:tc>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代县/县抽</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河南华测检测技术有限公司</w:t>
            </w: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60"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XC14092319030014</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b w:val="0"/>
                <w:i w:val="0"/>
                <w:color w:val="000000"/>
                <w:sz w:val="20"/>
                <w:szCs w:val="20"/>
                <w:u w:val="none"/>
                <w:lang w:val="en-US" w:eastAsia="zh-CN"/>
              </w:rPr>
            </w:pPr>
            <w:r>
              <w:rPr>
                <w:rFonts w:hint="eastAsia" w:ascii="仿宋" w:hAnsi="仿宋" w:eastAsia="仿宋" w:cs="仿宋"/>
                <w:b w:val="0"/>
                <w:i w:val="0"/>
                <w:color w:val="000000"/>
                <w:sz w:val="20"/>
                <w:szCs w:val="20"/>
                <w:u w:val="none"/>
                <w:lang w:val="en-US" w:eastAsia="zh-CN"/>
              </w:rPr>
              <w:t>2</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代县五中学生灶</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代县新城</w:t>
            </w:r>
          </w:p>
        </w:tc>
        <w:tc>
          <w:tcPr>
            <w:tcW w:w="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油饼</w:t>
            </w: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2019-03-21</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铝的残留量║317mg/kg║</w:t>
            </w:r>
            <w:r>
              <w:rPr>
                <w:rStyle w:val="13"/>
                <w:lang w:val="en-US" w:eastAsia="zh-CN" w:bidi="ar"/>
              </w:rPr>
              <w:t>≤</w:t>
            </w:r>
            <w:r>
              <w:rPr>
                <w:rFonts w:hint="eastAsia" w:ascii="仿宋" w:hAnsi="仿宋" w:eastAsia="仿宋" w:cs="仿宋"/>
                <w:i w:val="0"/>
                <w:color w:val="000000"/>
                <w:kern w:val="0"/>
                <w:sz w:val="20"/>
                <w:szCs w:val="20"/>
                <w:u w:val="none"/>
                <w:lang w:val="en-US" w:eastAsia="zh-CN" w:bidi="ar"/>
              </w:rPr>
              <w:t>100mg/kg</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餐饮食品</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rPr>
              <w:t>2019年第1期</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sz w:val="20"/>
                <w:szCs w:val="20"/>
                <w:u w:val="none"/>
                <w:lang w:val="en-US" w:eastAsia="zh-CN"/>
              </w:rPr>
              <w:t>2019年5月24日</w:t>
            </w:r>
          </w:p>
        </w:tc>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河南华测检测技术有限公司</w:t>
            </w: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60"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XC14092319030020</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b w:val="0"/>
                <w:i w:val="0"/>
                <w:color w:val="000000"/>
                <w:sz w:val="20"/>
                <w:szCs w:val="20"/>
                <w:u w:val="none"/>
                <w:lang w:val="en-US" w:eastAsia="zh-CN"/>
              </w:rPr>
            </w:pPr>
            <w:r>
              <w:rPr>
                <w:rFonts w:hint="eastAsia" w:ascii="仿宋" w:hAnsi="仿宋" w:eastAsia="仿宋" w:cs="仿宋"/>
                <w:b w:val="0"/>
                <w:i w:val="0"/>
                <w:color w:val="000000"/>
                <w:sz w:val="20"/>
                <w:szCs w:val="20"/>
                <w:u w:val="none"/>
                <w:lang w:val="en-US" w:eastAsia="zh-CN"/>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河南省幸隆食品有限公司</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河南尉氏县尉北科技食品工业园皓月大道79号</w:t>
            </w: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代县星星文具店</w:t>
            </w: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忻州市代县实验小学西侧</w:t>
            </w:r>
          </w:p>
        </w:tc>
        <w:tc>
          <w:tcPr>
            <w:tcW w:w="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皇鱼</w:t>
            </w: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23克/袋</w:t>
            </w:r>
          </w:p>
        </w:tc>
        <w:tc>
          <w:tcPr>
            <w:tcW w:w="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萬幸</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2019-1-14</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特丁基对苯二酚║0.371g/kg║</w:t>
            </w:r>
            <w:r>
              <w:rPr>
                <w:rStyle w:val="13"/>
                <w:lang w:val="en-US" w:eastAsia="zh-CN" w:bidi="ar"/>
              </w:rPr>
              <w:t>≤</w:t>
            </w:r>
            <w:r>
              <w:rPr>
                <w:rFonts w:hint="eastAsia" w:ascii="仿宋" w:hAnsi="仿宋" w:eastAsia="仿宋" w:cs="仿宋"/>
                <w:i w:val="0"/>
                <w:color w:val="000000"/>
                <w:kern w:val="0"/>
                <w:sz w:val="20"/>
                <w:szCs w:val="20"/>
                <w:u w:val="none"/>
                <w:lang w:val="en-US" w:eastAsia="zh-CN" w:bidi="ar"/>
              </w:rPr>
              <w:t>0.2g/kg</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方便食品</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rPr>
              <w:t>2019年第1期</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sz w:val="20"/>
                <w:szCs w:val="20"/>
                <w:u w:val="none"/>
                <w:lang w:val="en-US" w:eastAsia="zh-CN"/>
              </w:rPr>
              <w:t>2019年5月24日</w:t>
            </w:r>
          </w:p>
        </w:tc>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r>
              <w:rPr>
                <w:rFonts w:hint="eastAsia" w:ascii="仿宋" w:hAnsi="仿宋" w:eastAsia="仿宋" w:cs="仿宋"/>
                <w:i w:val="0"/>
                <w:color w:val="000000"/>
                <w:kern w:val="0"/>
                <w:sz w:val="20"/>
                <w:szCs w:val="20"/>
                <w:u w:val="none"/>
                <w:lang w:val="en-US" w:eastAsia="zh-CN" w:bidi="ar"/>
              </w:rPr>
              <w:t>代县/县抽</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r>
              <w:rPr>
                <w:rFonts w:hint="eastAsia" w:ascii="仿宋" w:hAnsi="仿宋" w:eastAsia="仿宋" w:cs="仿宋"/>
                <w:i w:val="0"/>
                <w:color w:val="000000"/>
                <w:kern w:val="0"/>
                <w:sz w:val="20"/>
                <w:szCs w:val="20"/>
                <w:u w:val="none"/>
                <w:lang w:val="en-US" w:eastAsia="zh-CN" w:bidi="ar"/>
              </w:rPr>
              <w:t>河南华测检测技术有限公司</w:t>
            </w: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75"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45"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9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p>
        </w:tc>
        <w:tc>
          <w:tcPr>
            <w:tcW w:w="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color w:val="000000"/>
                <w:sz w:val="20"/>
                <w:szCs w:val="20"/>
                <w:u w:val="none"/>
                <w:lang w:eastAsia="zh-CN"/>
              </w:rPr>
            </w:pP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40" w:hRule="atLeast"/>
        </w:trPr>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4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8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val="0"/>
                <w:i w:val="0"/>
                <w:color w:val="000000"/>
                <w:sz w:val="20"/>
                <w:szCs w:val="20"/>
                <w:u w:val="none"/>
                <w:lang w:eastAsia="zh-CN"/>
              </w:rPr>
            </w:pPr>
          </w:p>
        </w:tc>
        <w:tc>
          <w:tcPr>
            <w:tcW w:w="90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val="0"/>
                <w:i w:val="0"/>
                <w:color w:val="000000"/>
                <w:sz w:val="20"/>
                <w:szCs w:val="20"/>
                <w:u w:val="none"/>
                <w:lang w:eastAsia="zh-CN"/>
              </w:rPr>
            </w:pPr>
          </w:p>
        </w:tc>
        <w:tc>
          <w:tcPr>
            <w:tcW w:w="4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val="0"/>
                <w:i w:val="0"/>
                <w:color w:val="000000"/>
                <w:sz w:val="20"/>
                <w:szCs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74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lang w:val="en-US" w:eastAsia="zh-CN"/>
              </w:rPr>
            </w:pP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i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val="0"/>
                <w:i w:val="0"/>
                <w:color w:val="000000"/>
                <w:sz w:val="20"/>
                <w:szCs w:val="20"/>
                <w:u w:val="none"/>
                <w:lang w:eastAsia="zh-CN"/>
              </w:rPr>
            </w:pPr>
          </w:p>
        </w:tc>
        <w:tc>
          <w:tcPr>
            <w:tcW w:w="6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 w:hAnsi="仿宋" w:eastAsia="仿宋" w:cs="仿宋"/>
                <w:b w:val="0"/>
                <w:i w:val="0"/>
                <w:color w:val="000000"/>
                <w:sz w:val="20"/>
                <w:szCs w:val="20"/>
                <w:u w:val="none"/>
                <w:lang w:eastAsia="zh-CN"/>
              </w:rPr>
            </w:pPr>
          </w:p>
        </w:tc>
      </w:tr>
    </w:tbl>
    <w:p>
      <w:pPr>
        <w:jc w:val="center"/>
        <w:rPr>
          <w:rFonts w:hint="eastAsia" w:ascii="黑体" w:hAnsi="黑体" w:eastAsia="黑体" w:cs="黑体"/>
          <w:sz w:val="32"/>
          <w:szCs w:val="40"/>
        </w:rPr>
      </w:pPr>
      <w:r>
        <w:rPr>
          <w:rFonts w:hint="eastAsia" w:ascii="黑体" w:hAnsi="黑体" w:eastAsia="黑体" w:cs="黑体"/>
          <w:sz w:val="32"/>
          <w:szCs w:val="40"/>
        </w:rPr>
        <w:t>代县市场监督管理局201</w:t>
      </w:r>
      <w:r>
        <w:rPr>
          <w:rFonts w:hint="eastAsia" w:ascii="黑体" w:hAnsi="黑体" w:eastAsia="黑体" w:cs="黑体"/>
          <w:sz w:val="32"/>
          <w:szCs w:val="40"/>
          <w:lang w:val="en-US" w:eastAsia="zh-CN"/>
        </w:rPr>
        <w:t>9</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1期</w:t>
      </w:r>
      <w:r>
        <w:rPr>
          <w:rFonts w:hint="eastAsia" w:ascii="黑体" w:hAnsi="黑体" w:eastAsia="黑体" w:cs="黑体"/>
          <w:sz w:val="32"/>
          <w:szCs w:val="40"/>
        </w:rPr>
        <w:t>食品监督抽检产品</w:t>
      </w:r>
      <w:r>
        <w:rPr>
          <w:rFonts w:hint="eastAsia" w:ascii="黑体" w:hAnsi="黑体" w:eastAsia="黑体" w:cs="黑体"/>
          <w:sz w:val="32"/>
          <w:szCs w:val="40"/>
          <w:lang w:eastAsia="zh-CN"/>
        </w:rPr>
        <w:t>不</w:t>
      </w:r>
      <w:r>
        <w:rPr>
          <w:rFonts w:hint="eastAsia" w:ascii="黑体" w:hAnsi="黑体" w:eastAsia="黑体" w:cs="黑体"/>
          <w:sz w:val="32"/>
          <w:szCs w:val="40"/>
        </w:rPr>
        <w:t>合格信息</w:t>
      </w:r>
    </w:p>
    <w:sectPr>
      <w:pgSz w:w="16838" w:h="11906" w:orient="landscape"/>
      <w:pgMar w:top="1417" w:right="1440" w:bottom="1304" w:left="1440" w:header="851" w:footer="992" w:gutter="0"/>
      <w:cols w:space="72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6FE6"/>
    <w:multiLevelType w:val="singleLevel"/>
    <w:tmpl w:val="7DCB6F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0E1ED2"/>
    <w:rsid w:val="0FFD11D5"/>
    <w:rsid w:val="12604BF4"/>
    <w:rsid w:val="1757379D"/>
    <w:rsid w:val="1E1B15FF"/>
    <w:rsid w:val="20533AFC"/>
    <w:rsid w:val="225774AA"/>
    <w:rsid w:val="26991DE2"/>
    <w:rsid w:val="2725419A"/>
    <w:rsid w:val="364925E8"/>
    <w:rsid w:val="37CC4205"/>
    <w:rsid w:val="44583A9B"/>
    <w:rsid w:val="49540B56"/>
    <w:rsid w:val="4C885693"/>
    <w:rsid w:val="5A7A51ED"/>
    <w:rsid w:val="635B6E7B"/>
    <w:rsid w:val="66FB0B9A"/>
    <w:rsid w:val="677E7D66"/>
    <w:rsid w:val="68E4229D"/>
    <w:rsid w:val="6E165326"/>
    <w:rsid w:val="6F7628E7"/>
    <w:rsid w:val="70722DE8"/>
    <w:rsid w:val="7D216F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0"/>
    <w:pPr>
      <w:ind w:firstLine="420" w:firstLineChars="200"/>
    </w:pPr>
  </w:style>
  <w:style w:type="character" w:customStyle="1" w:styleId="8">
    <w:name w:val="font11"/>
    <w:basedOn w:val="6"/>
    <w:qFormat/>
    <w:uiPriority w:val="0"/>
    <w:rPr>
      <w:rFonts w:hint="eastAsia" w:ascii="仿宋" w:hAnsi="仿宋" w:eastAsia="仿宋" w:cs="仿宋"/>
      <w:color w:val="000000"/>
      <w:sz w:val="20"/>
      <w:szCs w:val="20"/>
      <w:u w:val="none"/>
    </w:rPr>
  </w:style>
  <w:style w:type="character" w:customStyle="1" w:styleId="9">
    <w:name w:val="font01"/>
    <w:basedOn w:val="6"/>
    <w:qFormat/>
    <w:uiPriority w:val="0"/>
    <w:rPr>
      <w:rFonts w:hint="eastAsia" w:ascii="仿宋" w:hAnsi="仿宋" w:eastAsia="仿宋" w:cs="仿宋"/>
      <w:color w:val="000000"/>
      <w:sz w:val="20"/>
      <w:szCs w:val="20"/>
      <w:u w:val="none"/>
      <w:vertAlign w:val="superscript"/>
    </w:rPr>
  </w:style>
  <w:style w:type="character" w:customStyle="1" w:styleId="10">
    <w:name w:val="font21"/>
    <w:basedOn w:val="6"/>
    <w:qFormat/>
    <w:uiPriority w:val="0"/>
    <w:rPr>
      <w:rFonts w:hint="eastAsia" w:ascii="仿宋" w:hAnsi="仿宋" w:eastAsia="仿宋" w:cs="仿宋"/>
      <w:color w:val="000000"/>
      <w:sz w:val="20"/>
      <w:szCs w:val="20"/>
      <w:u w:val="none"/>
    </w:rPr>
  </w:style>
  <w:style w:type="character" w:customStyle="1" w:styleId="11">
    <w:name w:val="font31"/>
    <w:basedOn w:val="6"/>
    <w:qFormat/>
    <w:uiPriority w:val="0"/>
    <w:rPr>
      <w:rFonts w:hint="eastAsia" w:ascii="仿宋" w:hAnsi="仿宋" w:eastAsia="仿宋" w:cs="仿宋"/>
      <w:color w:val="000000"/>
      <w:sz w:val="20"/>
      <w:szCs w:val="20"/>
      <w:u w:val="none"/>
    </w:rPr>
  </w:style>
  <w:style w:type="character" w:customStyle="1" w:styleId="12">
    <w:name w:val="标题 2 Char"/>
    <w:basedOn w:val="6"/>
    <w:link w:val="2"/>
    <w:qFormat/>
    <w:uiPriority w:val="0"/>
    <w:rPr>
      <w:rFonts w:ascii="Arial" w:hAnsi="Arial" w:eastAsia="黑体"/>
      <w:b/>
      <w:sz w:val="32"/>
    </w:rPr>
  </w:style>
  <w:style w:type="character" w:customStyle="1" w:styleId="13">
    <w:name w:val="font4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2017-06-14T16:56:00Z</dcterms:created>
  <dc:creator>Administrator</dc:creator>
  <cp:lastModifiedBy>Administrator</cp:lastModifiedBy>
  <cp:lastPrinted>2019-06-27T10:13:37Z</cp:lastPrinted>
  <dcterms:modified xsi:type="dcterms:W3CDTF">2019-06-27T10:14:41Z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