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pStyle w:val="4"/>
        <w:widowControl/>
        <w:spacing w:line="300" w:lineRule="atLeast"/>
        <w:jc w:val="center"/>
        <w:rPr>
          <w:rFonts w:hint="eastAsia" w:ascii="仿宋" w:hAnsi="仿宋" w:eastAsia="仿宋" w:cs="仿宋"/>
          <w:color w:val="10101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01010"/>
          <w:sz w:val="32"/>
          <w:szCs w:val="32"/>
          <w:shd w:val="clear" w:color="auto" w:fill="FFFFFF"/>
        </w:rPr>
        <w:t>代安监发﹝</w:t>
      </w:r>
      <w:r>
        <w:rPr>
          <w:rFonts w:hint="eastAsia" w:ascii="仿宋" w:hAnsi="仿宋" w:eastAsia="仿宋" w:cs="仿宋"/>
          <w:color w:val="101010"/>
          <w:sz w:val="32"/>
          <w:szCs w:val="32"/>
          <w:shd w:val="clear" w:color="auto" w:fill="FFFFFF"/>
          <w:lang w:val="en-US" w:eastAsia="zh-CN"/>
        </w:rPr>
        <w:t>2019</w:t>
      </w:r>
      <w:r>
        <w:rPr>
          <w:rFonts w:hint="eastAsia" w:ascii="仿宋" w:hAnsi="仿宋" w:eastAsia="仿宋" w:cs="仿宋"/>
          <w:color w:val="101010"/>
          <w:sz w:val="32"/>
          <w:szCs w:val="32"/>
          <w:shd w:val="clear" w:color="auto" w:fill="FFFFFF"/>
        </w:rPr>
        <w:t>﹞</w:t>
      </w:r>
      <w:r>
        <w:rPr>
          <w:rFonts w:hint="eastAsia" w:ascii="仿宋" w:hAnsi="仿宋" w:eastAsia="仿宋" w:cs="仿宋"/>
          <w:color w:val="101010"/>
          <w:sz w:val="32"/>
          <w:szCs w:val="32"/>
          <w:shd w:val="clear" w:color="auto" w:fill="FFFFFF"/>
          <w:lang w:val="en-US" w:eastAsia="zh-CN"/>
        </w:rPr>
        <w:t xml:space="preserve"> 51</w:t>
      </w:r>
      <w:r>
        <w:rPr>
          <w:rFonts w:hint="eastAsia" w:ascii="仿宋" w:hAnsi="仿宋" w:eastAsia="仿宋" w:cs="仿宋"/>
          <w:color w:val="101010"/>
          <w:sz w:val="32"/>
          <w:szCs w:val="32"/>
          <w:shd w:val="clear" w:color="auto" w:fill="FFFFFF"/>
        </w:rPr>
        <w:t>号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代县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15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pacing w:val="-2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pacing w:val="-20"/>
          <w:sz w:val="44"/>
          <w:szCs w:val="44"/>
          <w:lang w:eastAsia="zh-CN"/>
        </w:rPr>
        <w:t>“喜迎二青会，忠诚保平安”全面</w:t>
      </w:r>
      <w:r>
        <w:rPr>
          <w:rFonts w:hint="eastAsia" w:ascii="仿宋" w:hAnsi="仿宋" w:eastAsia="仿宋" w:cs="仿宋"/>
          <w:b/>
          <w:bCs/>
          <w:spacing w:val="-20"/>
          <w:sz w:val="44"/>
          <w:szCs w:val="44"/>
        </w:rPr>
        <w:t>开展选矿厂、尾矿库安全体检工作</w:t>
      </w:r>
      <w:r>
        <w:rPr>
          <w:rFonts w:hint="eastAsia" w:ascii="仿宋" w:hAnsi="仿宋" w:eastAsia="仿宋" w:cs="仿宋"/>
          <w:b/>
          <w:bCs/>
          <w:spacing w:val="-20"/>
          <w:sz w:val="44"/>
          <w:szCs w:val="44"/>
          <w:lang w:eastAsia="zh-CN"/>
        </w:rPr>
        <w:t>方案</w:t>
      </w:r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各有关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企业：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第二届全国青年运动会拳击和摔跤将于2019年8月在我县举办，为做好“二青会”期间安全生产工作，结合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忻州市应急管理局《关于开展选矿厂、尾矿库安全体检工作的通知》</w:t>
      </w: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忻</w:t>
      </w:r>
      <w:r>
        <w:rPr>
          <w:rFonts w:hint="eastAsia" w:ascii="仿宋" w:hAnsi="仿宋" w:eastAsia="仿宋" w:cs="仿宋"/>
          <w:sz w:val="32"/>
          <w:szCs w:val="32"/>
        </w:rPr>
        <w:t>应急发〔2019〕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67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文件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精神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为确保体检工作落到实处，县应急管理局决定在</w:t>
      </w:r>
      <w:r>
        <w:rPr>
          <w:rFonts w:hint="eastAsia" w:ascii="仿宋" w:hAnsi="仿宋" w:eastAsia="仿宋" w:cs="仿宋"/>
          <w:sz w:val="32"/>
          <w:szCs w:val="32"/>
        </w:rPr>
        <w:t>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选矿厂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尾矿库安全体检工作(以下简称“安全体检”)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，进一步提升选矿企业安全运行水平，特制定本方案。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总体要求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各有关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</w:rPr>
        <w:t>要认真贯彻落实市政府安委会电视电话会议精神，把防范化解安全生产领域重大风险作为一项重大政治任务。紧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盯</w:t>
      </w:r>
      <w:r>
        <w:rPr>
          <w:rFonts w:hint="eastAsia" w:ascii="仿宋" w:hAnsi="仿宋" w:eastAsia="仿宋" w:cs="仿宋"/>
          <w:sz w:val="32"/>
          <w:szCs w:val="32"/>
        </w:rPr>
        <w:t>重大安全风险和重点环节，在全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选矿厂、尾矿库开展安全体检工作，规范安全生产现场管理，及时消除不安全因素，预防事故发生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二、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组织领导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为扎实做好全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选矿厂、尾矿库安全体检工作，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县应急管理</w:t>
      </w:r>
      <w:r>
        <w:rPr>
          <w:rFonts w:hint="eastAsia" w:ascii="仿宋" w:hAnsi="仿宋" w:eastAsia="仿宋" w:cs="仿宋"/>
          <w:sz w:val="32"/>
          <w:szCs w:val="32"/>
        </w:rPr>
        <w:t>局成立安全体检工作领导组，主要负责安全体检工作的组织协调和抽查督查工作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长: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刘称心    县</w:t>
      </w:r>
      <w:r>
        <w:rPr>
          <w:rFonts w:hint="eastAsia" w:ascii="仿宋" w:hAnsi="仿宋" w:eastAsia="仿宋" w:cs="仿宋"/>
          <w:sz w:val="32"/>
          <w:szCs w:val="32"/>
        </w:rPr>
        <w:t>应急管理局局长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副组长: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邢守龙    县应急管理局党组成员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刘国平    主任科员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柴俊贵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局长助理 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领导组下设检查组及5个工作小组：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检查组由非煤科及专家组成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  长：王俊国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  员：郎彦亭  郭潇  专家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5个工作小组以安监站为单位，组长为各安监站长。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检查组要全程参与本次体检工作，并做好专家与各工作小组的协调，确保按期保质保量完成体检工作。                    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安全体检范围及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时间安排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县范围所有</w:t>
      </w:r>
      <w:r>
        <w:rPr>
          <w:rFonts w:hint="eastAsia" w:ascii="仿宋" w:hAnsi="仿宋" w:eastAsia="仿宋" w:cs="仿宋"/>
          <w:sz w:val="32"/>
          <w:szCs w:val="32"/>
        </w:rPr>
        <w:t>的选矿厂、尾矿库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日开始，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月30日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结束。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安全体检重点内容: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尾矿库方面: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防排洪系统:排(泄)洪设施无坍塌淤堵，排洪构筑物断面尺寸、入水ロ高程等符合设计要求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2.坝体:初期坝堆积子坝、坝坡比等技术参数符合设计要求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干滩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滩</w:t>
      </w:r>
      <w:r>
        <w:rPr>
          <w:rFonts w:hint="eastAsia" w:ascii="仿宋" w:hAnsi="仿宋" w:eastAsia="仿宋" w:cs="仿宋"/>
          <w:sz w:val="32"/>
          <w:szCs w:val="32"/>
        </w:rPr>
        <w:t>面平整，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干</w:t>
      </w:r>
      <w:r>
        <w:rPr>
          <w:rFonts w:hint="eastAsia" w:ascii="仿宋" w:hAnsi="仿宋" w:eastAsia="仿宋" w:cs="仿宋"/>
          <w:sz w:val="32"/>
          <w:szCs w:val="32"/>
        </w:rPr>
        <w:t>滩长度符合设计要求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4.浸润线:观测监测记录规范，漫润线埋深符合设计要求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5.调洪库容:调洪库容符合设计要求，特别是山谷型尾矿库，有调洪演算，留有足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够</w:t>
      </w:r>
      <w:r>
        <w:rPr>
          <w:rFonts w:hint="eastAsia" w:ascii="仿宋" w:hAnsi="仿宋" w:eastAsia="仿宋" w:cs="仿宋"/>
          <w:sz w:val="32"/>
          <w:szCs w:val="32"/>
        </w:rPr>
        <w:t>的调洪库容和安全超高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6.在线监测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监控</w:t>
      </w:r>
      <w:r>
        <w:rPr>
          <w:rFonts w:hint="eastAsia" w:ascii="仿宋" w:hAnsi="仿宋" w:eastAsia="仿宋" w:cs="仿宋"/>
          <w:sz w:val="32"/>
          <w:szCs w:val="32"/>
        </w:rPr>
        <w:t>系统:在线监测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监控</w:t>
      </w:r>
      <w:r>
        <w:rPr>
          <w:rFonts w:hint="eastAsia" w:ascii="仿宋" w:hAnsi="仿宋" w:eastAsia="仿宋" w:cs="仿宋"/>
          <w:sz w:val="32"/>
          <w:szCs w:val="32"/>
        </w:rPr>
        <w:t>系统运转正常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7.应急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救援</w:t>
      </w:r>
      <w:r>
        <w:rPr>
          <w:rFonts w:hint="eastAsia" w:ascii="仿宋" w:hAnsi="仿宋" w:eastAsia="仿宋" w:cs="仿宋"/>
          <w:sz w:val="32"/>
          <w:szCs w:val="32"/>
        </w:rPr>
        <w:t>:制定应急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救</w:t>
      </w:r>
      <w:r>
        <w:rPr>
          <w:rFonts w:hint="eastAsia" w:ascii="仿宋" w:hAnsi="仿宋" w:eastAsia="仿宋" w:cs="仿宋"/>
          <w:sz w:val="32"/>
          <w:szCs w:val="32"/>
        </w:rPr>
        <w:t>援预案并在相应的应急管理部门进行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备</w:t>
      </w:r>
      <w:r>
        <w:rPr>
          <w:rFonts w:hint="eastAsia" w:ascii="仿宋" w:hAnsi="仿宋" w:eastAsia="仿宋" w:cs="仿宋"/>
          <w:sz w:val="32"/>
          <w:szCs w:val="32"/>
        </w:rPr>
        <w:t>案，按照预案进行演练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8.值班值守:严格落实专人值班值守和企业负责人巡查尾矿库制度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选矿厂方面: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安全防护:是否严格按照《选矿安全规程》(GB18152-2000的规定设置安全防护设施和警示标志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2.现场管理:作业场地是否按规范要求进行设置;设施设备布局是否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</w:t>
      </w:r>
      <w:r>
        <w:rPr>
          <w:rFonts w:hint="eastAsia" w:ascii="仿宋" w:hAnsi="仿宋" w:eastAsia="仿宋" w:cs="仿宋"/>
          <w:sz w:val="32"/>
          <w:szCs w:val="32"/>
        </w:rPr>
        <w:t>理，各种零部件摆放是否有序，作业场所是否干净整洁，主要设施设备标志是否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清晰。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3.危化品管理:是否严格落实易燃易爆物品，有毒有害药剂、化验用药剂等的储存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发放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配制和使用制度，并指派专人管理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4.设备养护:是否严格设备设施的日常维护保养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安全体检方式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此次体检采用</w:t>
      </w:r>
      <w:r>
        <w:rPr>
          <w:rFonts w:hint="eastAsia" w:ascii="仿宋" w:hAnsi="仿宋" w:eastAsia="仿宋" w:cs="仿宋"/>
          <w:sz w:val="32"/>
          <w:szCs w:val="32"/>
        </w:rPr>
        <w:t>选矿厂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尾矿库生产经营单位自检自改、县应急管理局全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覆盖</w:t>
      </w:r>
      <w:r>
        <w:rPr>
          <w:rFonts w:hint="eastAsia" w:ascii="仿宋" w:hAnsi="仿宋" w:eastAsia="仿宋" w:cs="仿宋"/>
          <w:sz w:val="32"/>
          <w:szCs w:val="32"/>
        </w:rPr>
        <w:t>检查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的方式进行。</w:t>
      </w:r>
    </w:p>
    <w:p>
      <w:pPr>
        <w:numPr>
          <w:ilvl w:val="0"/>
          <w:numId w:val="4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选矿厂，尾矿库生产经营单位自检自改。</w:t>
      </w:r>
      <w:r>
        <w:rPr>
          <w:rFonts w:hint="eastAsia" w:ascii="仿宋" w:hAnsi="仿宋" w:eastAsia="仿宋" w:cs="仿宋"/>
          <w:sz w:val="32"/>
          <w:szCs w:val="32"/>
        </w:rPr>
        <w:t>各生产经营单位要全面落实安全生产主体责任，结合实际情况，按照安全体检重点内容要求，制定本单位安全体检工作方案，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成立领导组，</w:t>
      </w:r>
      <w:r>
        <w:rPr>
          <w:rFonts w:hint="eastAsia" w:ascii="仿宋" w:hAnsi="仿宋" w:eastAsia="仿宋" w:cs="仿宋"/>
          <w:sz w:val="32"/>
          <w:szCs w:val="32"/>
        </w:rPr>
        <w:t>组织对选矿厂、尾矿库安全生产情况进行全面体检，对排查出的安全隐患要切实按“五落实”要求进行整改治理，并形成安全体检报告备查，对发现的重大隐患要及时报告县应急管理局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(二)县应急管理局全覆盖检查。</w:t>
      </w:r>
      <w:r>
        <w:rPr>
          <w:rFonts w:hint="eastAsia" w:ascii="仿宋" w:hAnsi="仿宋" w:eastAsia="仿宋" w:cs="仿宋"/>
          <w:sz w:val="32"/>
          <w:szCs w:val="32"/>
        </w:rPr>
        <w:t>各县级应急管理局要对辖区内所有选矿厂、尾矿库开展安全体检情况进行次全覆盖检查，督促生产经营单位扎实做好隐患整改工作，并组织复査，形成检查报告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。同时配合省、市应急管理局做好抽查、督查工作。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、工作要求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是加强组织领导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各生产经营单位要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站在“讲大局、讲政治、讲稳定”的高度，充分认识当前严峻复杂的安全形势和做好“二青会”安全工作的重要意义，</w:t>
      </w:r>
      <w:r>
        <w:rPr>
          <w:rFonts w:hint="eastAsia" w:ascii="仿宋" w:hAnsi="仿宋" w:eastAsia="仿宋" w:cs="仿宋"/>
          <w:sz w:val="32"/>
          <w:szCs w:val="32"/>
        </w:rPr>
        <w:t>高度重视开展选矿厂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尾矿库安全体检工作的必要性紧迫性，要成立安全体检领导机构，制定工作方案，压实责任，明确措施，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组织企业专业技术人员或</w:t>
      </w:r>
      <w:r>
        <w:rPr>
          <w:rFonts w:hint="eastAsia" w:ascii="仿宋" w:hAnsi="仿宋" w:eastAsia="仿宋" w:cs="仿宋"/>
          <w:sz w:val="32"/>
          <w:szCs w:val="32"/>
        </w:rPr>
        <w:t>聘请专家参与安全体检，全力推动安全体检扎实开展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是严格执法监督。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各安监站要对职责范围内选矿厂、尾矿库实施全覆盖检查，要</w:t>
      </w:r>
      <w:r>
        <w:rPr>
          <w:rFonts w:hint="eastAsia" w:ascii="仿宋" w:hAnsi="仿宋" w:eastAsia="仿宋" w:cs="仿宋"/>
          <w:sz w:val="32"/>
          <w:szCs w:val="32"/>
        </w:rPr>
        <w:t>监督指导生产经营单位按照安全体检报告或意见要求，抓好隐患问题的整改落实，确保体检成效;对在体检检过程中发现的安全隐患和问题，要按照《安全生产监管执法手册》要求，依法下达执法文书，对发现的重大隐患要及时上报市应急管理局，对不认真落实整改要求的生产经营单位，要依法依规严肃查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是认真总结工作。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非煤科要对体检工作</w:t>
      </w:r>
      <w:r>
        <w:rPr>
          <w:rFonts w:hint="eastAsia" w:ascii="仿宋" w:hAnsi="仿宋" w:eastAsia="仿宋" w:cs="仿宋"/>
          <w:sz w:val="32"/>
          <w:szCs w:val="32"/>
        </w:rPr>
        <w:t>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及时进行</w:t>
      </w:r>
      <w:r>
        <w:rPr>
          <w:rFonts w:hint="eastAsia" w:ascii="仿宋" w:hAnsi="仿宋" w:eastAsia="仿宋" w:cs="仿宋"/>
          <w:sz w:val="32"/>
          <w:szCs w:val="32"/>
        </w:rPr>
        <w:t>汇总，分析研判发现的安全隐患和问题，制定落实复查工作措施。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人: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王俊国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13653500557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邮箱地址: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112841858qq</w:t>
      </w:r>
      <w:r>
        <w:rPr>
          <w:rFonts w:hint="eastAsia" w:ascii="仿宋" w:hAnsi="仿宋" w:eastAsia="仿宋" w:cs="仿宋"/>
          <w:sz w:val="32"/>
          <w:szCs w:val="32"/>
        </w:rPr>
        <w:t>.com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附件:1、尾矿库安全体检表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2</w:t>
      </w:r>
      <w:r>
        <w:rPr>
          <w:rFonts w:hint="eastAsia" w:ascii="仿宋" w:hAnsi="仿宋" w:eastAsia="仿宋" w:cs="仿宋"/>
          <w:sz w:val="32"/>
          <w:szCs w:val="32"/>
        </w:rPr>
        <w:t>、选矿厂安全体检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代县应急管理局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2019年5月20日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00000005"/>
    <w:multiLevelType w:val="singleLevel"/>
    <w:tmpl w:val="00000005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00000007"/>
    <w:multiLevelType w:val="singleLevel"/>
    <w:tmpl w:val="00000007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00000009"/>
    <w:multiLevelType w:val="singleLevel"/>
    <w:tmpl w:val="00000009"/>
    <w:lvl w:ilvl="0" w:tentative="0">
      <w:start w:val="1"/>
      <w:numFmt w:val="chineseCounting"/>
      <w:suff w:val="nothing"/>
      <w:lvlText w:val="(%1)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1C25D70"/>
    <w:rsid w:val="691C06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2012-06-06T01:30:27Z</dcterms:created>
  <dc:creator>Administrator</dc:creator>
  <cp:lastModifiedBy>Administrator</cp:lastModifiedBy>
  <cp:lastPrinted>2019-05-28T02:16:28Z</cp:lastPrinted>
  <dcterms:modified xsi:type="dcterms:W3CDTF">2019-06-13T03:41:09Z</dcterms:modified>
  <dc:title>发(20196忻州市应急管理局关于开展选矿厂、尾矿库安全体检工作的通知各有关县(市、区)应急管理局根据山西省应急管理厅《深化非煤矿山安全生产专项整治工作方案》(晋应急发201911号)和《关于开展尾矿库安全体检工作的通知》(晋应急发〔20191118号)文件要求，现就做好全市选矿厂尾矿库安全体检工作(以下简称“安全体检”)有关事项通知如下总体要求各有关县(市、区)应急管理局要认真贯彻落实市政府安委会电视电话会议精神，把防范化解安全生产领域重大风险作为一项重大政治任务。参照煤矿开展安全体检的做法，紧町重大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