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rPr>
          <w:rFonts w:ascii="Times New Roman"/>
          <w:sz w:val="20"/>
        </w:rPr>
      </w:pPr>
      <w:bookmarkStart w:id="0" w:name="_GoBack"/>
      <w:bookmarkEnd w:id="0"/>
    </w:p>
    <w:p>
      <w:pPr>
        <w:pStyle w:val="2"/>
        <w:spacing w:before="0"/>
        <w:rPr>
          <w:rFonts w:ascii="Times New Roman"/>
          <w:sz w:val="20"/>
        </w:rPr>
      </w:pPr>
    </w:p>
    <w:p>
      <w:pPr>
        <w:pStyle w:val="2"/>
        <w:spacing w:before="0"/>
        <w:rPr>
          <w:rFonts w:ascii="Times New Roman"/>
          <w:sz w:val="20"/>
        </w:rPr>
      </w:pPr>
    </w:p>
    <w:p>
      <w:pPr>
        <w:pStyle w:val="2"/>
        <w:spacing w:before="10"/>
        <w:rPr>
          <w:rFonts w:ascii="Times New Roman"/>
          <w:sz w:val="26"/>
        </w:rPr>
      </w:pPr>
    </w:p>
    <w:p>
      <w:pPr>
        <w:pStyle w:val="2"/>
        <w:spacing w:before="67"/>
        <w:ind w:left="4486" w:right="4473"/>
        <w:jc w:val="center"/>
      </w:pPr>
      <w:r>
        <w:rPr>
          <w:rFonts w:hint="eastAsia"/>
          <w:w w:val="105"/>
          <w:lang w:eastAsia="zh-CN"/>
        </w:rPr>
        <w:t>代</w:t>
      </w:r>
      <w:r>
        <w:rPr>
          <w:w w:val="105"/>
        </w:rPr>
        <w:t>县保障性住房领域基层政务公开标准目录</w:t>
      </w:r>
    </w:p>
    <w:p>
      <w:pPr>
        <w:pStyle w:val="2"/>
        <w:rPr>
          <w:sz w:val="12"/>
        </w:rPr>
      </w:pPr>
    </w:p>
    <w:tbl>
      <w:tblPr>
        <w:tblStyle w:val="3"/>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1"/>
        <w:gridCol w:w="499"/>
        <w:gridCol w:w="499"/>
        <w:gridCol w:w="1809"/>
        <w:gridCol w:w="4833"/>
        <w:gridCol w:w="715"/>
        <w:gridCol w:w="715"/>
        <w:gridCol w:w="2064"/>
        <w:gridCol w:w="499"/>
        <w:gridCol w:w="499"/>
        <w:gridCol w:w="499"/>
        <w:gridCol w:w="499"/>
        <w:gridCol w:w="499"/>
        <w:gridCol w:w="6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391" w:type="dxa"/>
            <w:vMerge w:val="restart"/>
          </w:tcPr>
          <w:p>
            <w:pPr>
              <w:pStyle w:val="7"/>
              <w:rPr>
                <w:rFonts w:ascii="黑体"/>
                <w:sz w:val="16"/>
              </w:rPr>
            </w:pPr>
          </w:p>
          <w:p>
            <w:pPr>
              <w:pStyle w:val="7"/>
              <w:spacing w:before="6"/>
              <w:rPr>
                <w:rFonts w:ascii="黑体"/>
                <w:sz w:val="14"/>
              </w:rPr>
            </w:pPr>
          </w:p>
          <w:p>
            <w:pPr>
              <w:pStyle w:val="7"/>
              <w:spacing w:before="1"/>
              <w:ind w:left="37"/>
              <w:rPr>
                <w:b/>
                <w:sz w:val="16"/>
              </w:rPr>
            </w:pPr>
            <w:r>
              <w:rPr>
                <w:b/>
                <w:sz w:val="16"/>
              </w:rPr>
              <w:t>序号</w:t>
            </w:r>
          </w:p>
        </w:tc>
        <w:tc>
          <w:tcPr>
            <w:tcW w:w="998" w:type="dxa"/>
            <w:gridSpan w:val="2"/>
          </w:tcPr>
          <w:p>
            <w:pPr>
              <w:pStyle w:val="7"/>
              <w:spacing w:before="7"/>
              <w:rPr>
                <w:rFonts w:ascii="黑体"/>
                <w:sz w:val="12"/>
              </w:rPr>
            </w:pPr>
          </w:p>
          <w:p>
            <w:pPr>
              <w:pStyle w:val="7"/>
              <w:ind w:left="177"/>
              <w:rPr>
                <w:b/>
                <w:sz w:val="16"/>
              </w:rPr>
            </w:pPr>
            <w:r>
              <w:rPr>
                <w:b/>
                <w:sz w:val="16"/>
              </w:rPr>
              <w:t>公开事项</w:t>
            </w:r>
          </w:p>
        </w:tc>
        <w:tc>
          <w:tcPr>
            <w:tcW w:w="1809" w:type="dxa"/>
            <w:vMerge w:val="restart"/>
          </w:tcPr>
          <w:p>
            <w:pPr>
              <w:pStyle w:val="7"/>
              <w:spacing w:before="10"/>
              <w:rPr>
                <w:rFonts w:ascii="黑体"/>
                <w:sz w:val="14"/>
              </w:rPr>
            </w:pPr>
          </w:p>
          <w:p>
            <w:pPr>
              <w:pStyle w:val="7"/>
              <w:spacing w:line="203" w:lineRule="exact"/>
              <w:ind w:left="203"/>
              <w:rPr>
                <w:b/>
                <w:sz w:val="16"/>
              </w:rPr>
            </w:pPr>
            <w:r>
              <w:rPr>
                <w:b/>
                <w:sz w:val="16"/>
              </w:rPr>
              <w:t>公开内容（要素）</w:t>
            </w:r>
          </w:p>
          <w:p>
            <w:pPr>
              <w:pStyle w:val="7"/>
              <w:ind w:left="33" w:right="27"/>
              <w:rPr>
                <w:b/>
                <w:sz w:val="16"/>
              </w:rPr>
            </w:pPr>
            <w:r>
              <w:rPr>
                <w:b/>
                <w:sz w:val="16"/>
              </w:rPr>
              <w:t>（</w:t>
            </w:r>
            <w:r>
              <w:rPr>
                <w:b/>
                <w:spacing w:val="-2"/>
                <w:sz w:val="16"/>
              </w:rPr>
              <w:t xml:space="preserve">“●”表示必选项， </w:t>
            </w:r>
            <w:r>
              <w:rPr>
                <w:b/>
                <w:sz w:val="16"/>
              </w:rPr>
              <w:t>“〇”表示可选项）</w:t>
            </w:r>
          </w:p>
        </w:tc>
        <w:tc>
          <w:tcPr>
            <w:tcW w:w="4833" w:type="dxa"/>
            <w:vMerge w:val="restart"/>
          </w:tcPr>
          <w:p>
            <w:pPr>
              <w:pStyle w:val="7"/>
              <w:rPr>
                <w:rFonts w:ascii="黑体"/>
                <w:sz w:val="16"/>
              </w:rPr>
            </w:pPr>
          </w:p>
          <w:p>
            <w:pPr>
              <w:pStyle w:val="7"/>
              <w:spacing w:before="6"/>
              <w:rPr>
                <w:rFonts w:ascii="黑体"/>
                <w:sz w:val="14"/>
              </w:rPr>
            </w:pPr>
          </w:p>
          <w:p>
            <w:pPr>
              <w:pStyle w:val="7"/>
              <w:spacing w:before="1"/>
              <w:ind w:left="2081" w:right="2049"/>
              <w:jc w:val="center"/>
              <w:rPr>
                <w:b/>
                <w:sz w:val="16"/>
              </w:rPr>
            </w:pPr>
            <w:r>
              <w:rPr>
                <w:b/>
                <w:sz w:val="16"/>
              </w:rPr>
              <w:t>公开依据</w:t>
            </w:r>
          </w:p>
        </w:tc>
        <w:tc>
          <w:tcPr>
            <w:tcW w:w="715" w:type="dxa"/>
            <w:vMerge w:val="restart"/>
          </w:tcPr>
          <w:p>
            <w:pPr>
              <w:pStyle w:val="7"/>
              <w:spacing w:before="11"/>
              <w:rPr>
                <w:rFonts w:ascii="黑体"/>
                <w:sz w:val="22"/>
              </w:rPr>
            </w:pPr>
          </w:p>
          <w:p>
            <w:pPr>
              <w:pStyle w:val="7"/>
              <w:spacing w:before="1" w:line="235" w:lineRule="auto"/>
              <w:ind w:left="200" w:right="167"/>
              <w:rPr>
                <w:b/>
                <w:sz w:val="16"/>
              </w:rPr>
            </w:pPr>
            <w:r>
              <w:rPr>
                <w:b/>
                <w:sz w:val="16"/>
              </w:rPr>
              <w:t>公开时限</w:t>
            </w:r>
          </w:p>
        </w:tc>
        <w:tc>
          <w:tcPr>
            <w:tcW w:w="715" w:type="dxa"/>
            <w:vMerge w:val="restart"/>
          </w:tcPr>
          <w:p>
            <w:pPr>
              <w:pStyle w:val="7"/>
              <w:spacing w:before="11"/>
              <w:rPr>
                <w:rFonts w:ascii="黑体"/>
                <w:sz w:val="22"/>
              </w:rPr>
            </w:pPr>
          </w:p>
          <w:p>
            <w:pPr>
              <w:pStyle w:val="7"/>
              <w:spacing w:before="1" w:line="235" w:lineRule="auto"/>
              <w:ind w:left="200" w:right="165"/>
              <w:rPr>
                <w:b/>
                <w:sz w:val="16"/>
              </w:rPr>
            </w:pPr>
            <w:r>
              <w:rPr>
                <w:b/>
                <w:sz w:val="16"/>
              </w:rPr>
              <w:t>公开主体</w:t>
            </w:r>
          </w:p>
        </w:tc>
        <w:tc>
          <w:tcPr>
            <w:tcW w:w="2064" w:type="dxa"/>
            <w:vMerge w:val="restart"/>
          </w:tcPr>
          <w:p>
            <w:pPr>
              <w:pStyle w:val="7"/>
              <w:spacing w:before="10"/>
              <w:rPr>
                <w:rFonts w:ascii="黑体"/>
                <w:sz w:val="14"/>
              </w:rPr>
            </w:pPr>
          </w:p>
          <w:p>
            <w:pPr>
              <w:pStyle w:val="7"/>
              <w:spacing w:line="203" w:lineRule="exact"/>
              <w:ind w:left="289"/>
              <w:rPr>
                <w:b/>
                <w:sz w:val="16"/>
              </w:rPr>
            </w:pPr>
            <w:r>
              <w:rPr>
                <w:b/>
                <w:sz w:val="16"/>
              </w:rPr>
              <w:t>公开渠道和载体</w:t>
            </w:r>
          </w:p>
          <w:p>
            <w:pPr>
              <w:pStyle w:val="7"/>
              <w:ind w:left="35"/>
              <w:rPr>
                <w:b/>
                <w:sz w:val="16"/>
              </w:rPr>
            </w:pPr>
            <w:r>
              <w:rPr>
                <w:b/>
                <w:sz w:val="16"/>
              </w:rPr>
              <w:t>（“■”表示必选项，“□ ”表示可选项）</w:t>
            </w:r>
          </w:p>
        </w:tc>
        <w:tc>
          <w:tcPr>
            <w:tcW w:w="998" w:type="dxa"/>
            <w:gridSpan w:val="2"/>
          </w:tcPr>
          <w:p>
            <w:pPr>
              <w:pStyle w:val="7"/>
              <w:spacing w:before="7"/>
              <w:rPr>
                <w:rFonts w:ascii="黑体"/>
                <w:sz w:val="12"/>
              </w:rPr>
            </w:pPr>
          </w:p>
          <w:p>
            <w:pPr>
              <w:pStyle w:val="7"/>
              <w:ind w:left="179"/>
              <w:rPr>
                <w:b/>
                <w:sz w:val="16"/>
              </w:rPr>
            </w:pPr>
            <w:r>
              <w:rPr>
                <w:b/>
                <w:sz w:val="16"/>
              </w:rPr>
              <w:t>公开对象</w:t>
            </w:r>
          </w:p>
        </w:tc>
        <w:tc>
          <w:tcPr>
            <w:tcW w:w="998" w:type="dxa"/>
            <w:gridSpan w:val="2"/>
          </w:tcPr>
          <w:p>
            <w:pPr>
              <w:pStyle w:val="7"/>
              <w:spacing w:before="7"/>
              <w:rPr>
                <w:rFonts w:ascii="黑体"/>
                <w:sz w:val="12"/>
              </w:rPr>
            </w:pPr>
          </w:p>
          <w:p>
            <w:pPr>
              <w:pStyle w:val="7"/>
              <w:ind w:left="179"/>
              <w:rPr>
                <w:b/>
                <w:sz w:val="16"/>
              </w:rPr>
            </w:pPr>
            <w:r>
              <w:rPr>
                <w:b/>
                <w:sz w:val="16"/>
              </w:rPr>
              <w:t>公开方式</w:t>
            </w:r>
          </w:p>
        </w:tc>
        <w:tc>
          <w:tcPr>
            <w:tcW w:w="1106" w:type="dxa"/>
            <w:gridSpan w:val="2"/>
          </w:tcPr>
          <w:p>
            <w:pPr>
              <w:pStyle w:val="7"/>
              <w:spacing w:before="7"/>
              <w:rPr>
                <w:rFonts w:ascii="黑体"/>
                <w:sz w:val="12"/>
              </w:rPr>
            </w:pPr>
          </w:p>
          <w:p>
            <w:pPr>
              <w:pStyle w:val="7"/>
              <w:ind w:left="232"/>
              <w:rPr>
                <w:b/>
                <w:sz w:val="16"/>
              </w:rPr>
            </w:pPr>
            <w:r>
              <w:rPr>
                <w:b/>
                <w:sz w:val="16"/>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391" w:type="dxa"/>
            <w:vMerge w:val="continue"/>
            <w:tcBorders>
              <w:top w:val="nil"/>
            </w:tcBorders>
          </w:tcPr>
          <w:p>
            <w:pPr>
              <w:rPr>
                <w:sz w:val="2"/>
                <w:szCs w:val="2"/>
              </w:rPr>
            </w:pPr>
          </w:p>
        </w:tc>
        <w:tc>
          <w:tcPr>
            <w:tcW w:w="499" w:type="dxa"/>
          </w:tcPr>
          <w:p>
            <w:pPr>
              <w:pStyle w:val="7"/>
              <w:spacing w:before="23" w:line="204" w:lineRule="exact"/>
              <w:ind w:left="91" w:right="60"/>
              <w:rPr>
                <w:b/>
                <w:sz w:val="16"/>
              </w:rPr>
            </w:pPr>
            <w:r>
              <w:rPr>
                <w:b/>
                <w:sz w:val="16"/>
              </w:rPr>
              <w:t>一级事项</w:t>
            </w:r>
          </w:p>
        </w:tc>
        <w:tc>
          <w:tcPr>
            <w:tcW w:w="499" w:type="dxa"/>
          </w:tcPr>
          <w:p>
            <w:pPr>
              <w:pStyle w:val="7"/>
              <w:spacing w:before="23" w:line="204" w:lineRule="exact"/>
              <w:ind w:left="90" w:right="59"/>
              <w:rPr>
                <w:b/>
                <w:sz w:val="16"/>
              </w:rPr>
            </w:pPr>
            <w:r>
              <w:rPr>
                <w:b/>
                <w:sz w:val="16"/>
              </w:rPr>
              <w:t>二级事项</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tcPr>
          <w:p>
            <w:pPr>
              <w:pStyle w:val="7"/>
              <w:spacing w:before="23" w:line="204" w:lineRule="exact"/>
              <w:ind w:left="176" w:right="57" w:hanging="84"/>
              <w:rPr>
                <w:b/>
                <w:sz w:val="16"/>
              </w:rPr>
            </w:pPr>
            <w:r>
              <w:rPr>
                <w:b/>
                <w:sz w:val="16"/>
              </w:rPr>
              <w:t>全社会</w:t>
            </w:r>
          </w:p>
        </w:tc>
        <w:tc>
          <w:tcPr>
            <w:tcW w:w="499" w:type="dxa"/>
          </w:tcPr>
          <w:p>
            <w:pPr>
              <w:pStyle w:val="7"/>
              <w:spacing w:before="23" w:line="204" w:lineRule="exact"/>
              <w:ind w:left="93" w:right="56"/>
              <w:rPr>
                <w:b/>
                <w:sz w:val="16"/>
              </w:rPr>
            </w:pPr>
            <w:r>
              <w:rPr>
                <w:b/>
                <w:sz w:val="16"/>
              </w:rPr>
              <w:t>特定群体</w:t>
            </w:r>
          </w:p>
        </w:tc>
        <w:tc>
          <w:tcPr>
            <w:tcW w:w="499" w:type="dxa"/>
          </w:tcPr>
          <w:p>
            <w:pPr>
              <w:pStyle w:val="7"/>
              <w:spacing w:before="129"/>
              <w:ind w:left="93"/>
              <w:rPr>
                <w:b/>
                <w:sz w:val="16"/>
              </w:rPr>
            </w:pPr>
            <w:r>
              <w:rPr>
                <w:b/>
                <w:sz w:val="16"/>
              </w:rPr>
              <w:t>主动</w:t>
            </w:r>
          </w:p>
        </w:tc>
        <w:tc>
          <w:tcPr>
            <w:tcW w:w="499" w:type="dxa"/>
          </w:tcPr>
          <w:p>
            <w:pPr>
              <w:pStyle w:val="7"/>
              <w:spacing w:before="23" w:line="204" w:lineRule="exact"/>
              <w:ind w:left="177" w:right="56" w:hanging="84"/>
              <w:rPr>
                <w:b/>
                <w:sz w:val="16"/>
              </w:rPr>
            </w:pPr>
            <w:r>
              <w:rPr>
                <w:b/>
                <w:sz w:val="16"/>
              </w:rPr>
              <w:t>依申请</w:t>
            </w:r>
          </w:p>
        </w:tc>
        <w:tc>
          <w:tcPr>
            <w:tcW w:w="499" w:type="dxa"/>
          </w:tcPr>
          <w:p>
            <w:pPr>
              <w:pStyle w:val="7"/>
              <w:spacing w:before="129"/>
              <w:ind w:left="94"/>
              <w:rPr>
                <w:b/>
                <w:sz w:val="16"/>
              </w:rPr>
            </w:pPr>
            <w:r>
              <w:rPr>
                <w:b/>
                <w:sz w:val="16"/>
              </w:rPr>
              <w:t>市级</w:t>
            </w:r>
          </w:p>
        </w:tc>
        <w:tc>
          <w:tcPr>
            <w:tcW w:w="607" w:type="dxa"/>
          </w:tcPr>
          <w:p>
            <w:pPr>
              <w:pStyle w:val="7"/>
              <w:spacing w:line="202" w:lineRule="exact"/>
              <w:ind w:left="36"/>
              <w:jc w:val="center"/>
              <w:rPr>
                <w:b/>
                <w:sz w:val="16"/>
              </w:rPr>
            </w:pPr>
            <w:r>
              <w:rPr>
                <w:b/>
                <w:w w:val="101"/>
                <w:sz w:val="16"/>
              </w:rPr>
              <w:t>县</w:t>
            </w:r>
          </w:p>
          <w:p>
            <w:pPr>
              <w:pStyle w:val="7"/>
              <w:spacing w:line="205" w:lineRule="exact"/>
              <w:ind w:left="51" w:right="14"/>
              <w:jc w:val="center"/>
              <w:rPr>
                <w:b/>
                <w:sz w:val="16"/>
              </w:rPr>
            </w:pPr>
            <w:r>
              <w:rPr>
                <w:b/>
                <w:sz w:val="16"/>
              </w:rPr>
              <w:t>（区）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6" w:hRule="atLeast"/>
        </w:trPr>
        <w:tc>
          <w:tcPr>
            <w:tcW w:w="391" w:type="dxa"/>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spacing w:before="1"/>
              <w:rPr>
                <w:rFonts w:ascii="黑体"/>
                <w:sz w:val="18"/>
              </w:rPr>
            </w:pPr>
          </w:p>
          <w:p>
            <w:pPr>
              <w:pStyle w:val="7"/>
              <w:ind w:right="127"/>
              <w:jc w:val="right"/>
              <w:rPr>
                <w:sz w:val="16"/>
              </w:rPr>
            </w:pPr>
            <w:r>
              <w:rPr>
                <w:w w:val="101"/>
                <w:sz w:val="16"/>
              </w:rPr>
              <w:t>1</w:t>
            </w:r>
          </w:p>
        </w:tc>
        <w:tc>
          <w:tcPr>
            <w:tcW w:w="499" w:type="dxa"/>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spacing w:before="129"/>
              <w:ind w:left="93" w:right="60"/>
              <w:rPr>
                <w:sz w:val="16"/>
              </w:rPr>
            </w:pPr>
            <w:r>
              <w:rPr>
                <w:sz w:val="16"/>
              </w:rPr>
              <w:t>法规政策</w:t>
            </w:r>
          </w:p>
        </w:tc>
        <w:tc>
          <w:tcPr>
            <w:tcW w:w="499" w:type="dxa"/>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spacing w:before="129"/>
              <w:ind w:left="93" w:right="58"/>
              <w:rPr>
                <w:sz w:val="16"/>
              </w:rPr>
            </w:pPr>
            <w:r>
              <w:rPr>
                <w:sz w:val="16"/>
              </w:rPr>
              <w:t>法律法规</w:t>
            </w:r>
          </w:p>
        </w:tc>
        <w:tc>
          <w:tcPr>
            <w:tcW w:w="1809" w:type="dxa"/>
          </w:tcPr>
          <w:p>
            <w:pPr>
              <w:pStyle w:val="7"/>
              <w:rPr>
                <w:rFonts w:ascii="黑体"/>
                <w:sz w:val="16"/>
              </w:rPr>
            </w:pPr>
          </w:p>
          <w:p>
            <w:pPr>
              <w:pStyle w:val="7"/>
              <w:rPr>
                <w:rFonts w:ascii="黑体"/>
                <w:sz w:val="16"/>
              </w:rPr>
            </w:pPr>
          </w:p>
          <w:p>
            <w:pPr>
              <w:pStyle w:val="7"/>
              <w:rPr>
                <w:rFonts w:ascii="黑体"/>
                <w:sz w:val="16"/>
              </w:rPr>
            </w:pPr>
          </w:p>
          <w:p>
            <w:pPr>
              <w:pStyle w:val="7"/>
              <w:numPr>
                <w:ilvl w:val="0"/>
                <w:numId w:val="1"/>
              </w:numPr>
              <w:tabs>
                <w:tab w:val="left" w:pos="198"/>
              </w:tabs>
              <w:spacing w:before="134" w:after="0" w:line="205" w:lineRule="exact"/>
              <w:ind w:left="197" w:right="0" w:hanging="165"/>
              <w:jc w:val="left"/>
              <w:rPr>
                <w:sz w:val="16"/>
              </w:rPr>
            </w:pPr>
            <w:r>
              <w:rPr>
                <w:sz w:val="16"/>
              </w:rPr>
              <w:t>文件名称</w:t>
            </w:r>
          </w:p>
          <w:p>
            <w:pPr>
              <w:pStyle w:val="7"/>
              <w:numPr>
                <w:ilvl w:val="0"/>
                <w:numId w:val="1"/>
              </w:numPr>
              <w:tabs>
                <w:tab w:val="left" w:pos="198"/>
              </w:tabs>
              <w:spacing w:before="0" w:after="0" w:line="203" w:lineRule="exact"/>
              <w:ind w:left="197" w:right="0" w:hanging="165"/>
              <w:jc w:val="left"/>
              <w:rPr>
                <w:sz w:val="16"/>
              </w:rPr>
            </w:pPr>
            <w:r>
              <w:rPr>
                <w:sz w:val="16"/>
              </w:rPr>
              <w:t>文号</w:t>
            </w:r>
          </w:p>
          <w:p>
            <w:pPr>
              <w:pStyle w:val="7"/>
              <w:numPr>
                <w:ilvl w:val="0"/>
                <w:numId w:val="1"/>
              </w:numPr>
              <w:tabs>
                <w:tab w:val="left" w:pos="198"/>
              </w:tabs>
              <w:spacing w:before="0" w:after="0" w:line="203" w:lineRule="exact"/>
              <w:ind w:left="197" w:right="0" w:hanging="165"/>
              <w:jc w:val="left"/>
              <w:rPr>
                <w:sz w:val="16"/>
              </w:rPr>
            </w:pPr>
            <w:r>
              <w:rPr>
                <w:spacing w:val="-1"/>
                <w:sz w:val="16"/>
              </w:rPr>
              <w:t>发布部门</w:t>
            </w:r>
          </w:p>
          <w:p>
            <w:pPr>
              <w:pStyle w:val="7"/>
              <w:numPr>
                <w:ilvl w:val="0"/>
                <w:numId w:val="1"/>
              </w:numPr>
              <w:tabs>
                <w:tab w:val="left" w:pos="198"/>
              </w:tabs>
              <w:spacing w:before="0" w:after="0" w:line="203" w:lineRule="exact"/>
              <w:ind w:left="197" w:right="0" w:hanging="165"/>
              <w:jc w:val="left"/>
              <w:rPr>
                <w:sz w:val="16"/>
              </w:rPr>
            </w:pPr>
            <w:r>
              <w:rPr>
                <w:spacing w:val="-1"/>
                <w:sz w:val="16"/>
              </w:rPr>
              <w:t>发布日期</w:t>
            </w:r>
          </w:p>
          <w:p>
            <w:pPr>
              <w:pStyle w:val="7"/>
              <w:numPr>
                <w:ilvl w:val="0"/>
                <w:numId w:val="1"/>
              </w:numPr>
              <w:tabs>
                <w:tab w:val="left" w:pos="198"/>
              </w:tabs>
              <w:spacing w:before="0" w:after="0" w:line="202" w:lineRule="exact"/>
              <w:ind w:left="197" w:right="0" w:hanging="165"/>
              <w:jc w:val="left"/>
              <w:rPr>
                <w:sz w:val="16"/>
              </w:rPr>
            </w:pPr>
            <w:r>
              <w:rPr>
                <w:spacing w:val="-1"/>
                <w:sz w:val="16"/>
              </w:rPr>
              <w:t>实施日期</w:t>
            </w:r>
          </w:p>
          <w:p>
            <w:pPr>
              <w:pStyle w:val="7"/>
              <w:numPr>
                <w:ilvl w:val="0"/>
                <w:numId w:val="1"/>
              </w:numPr>
              <w:tabs>
                <w:tab w:val="left" w:pos="198"/>
              </w:tabs>
              <w:spacing w:before="0" w:after="0" w:line="203" w:lineRule="exact"/>
              <w:ind w:left="197" w:right="0" w:hanging="165"/>
              <w:jc w:val="left"/>
              <w:rPr>
                <w:sz w:val="16"/>
              </w:rPr>
            </w:pPr>
            <w:r>
              <w:rPr>
                <w:sz w:val="16"/>
              </w:rPr>
              <w:t>正文</w:t>
            </w:r>
          </w:p>
        </w:tc>
        <w:tc>
          <w:tcPr>
            <w:tcW w:w="4833" w:type="dxa"/>
            <w:vMerge w:val="restart"/>
          </w:tcPr>
          <w:p>
            <w:pPr>
              <w:pStyle w:val="7"/>
              <w:spacing w:before="98" w:line="203" w:lineRule="exact"/>
              <w:ind w:left="34"/>
              <w:rPr>
                <w:sz w:val="16"/>
              </w:rPr>
            </w:pPr>
            <w:r>
              <w:rPr>
                <w:sz w:val="16"/>
              </w:rPr>
              <w:t>《已购公有住房和经济适用住房上市出售管理暂行办法》</w:t>
            </w:r>
          </w:p>
          <w:p>
            <w:pPr>
              <w:pStyle w:val="7"/>
              <w:spacing w:line="202" w:lineRule="exact"/>
              <w:ind w:left="34"/>
              <w:rPr>
                <w:sz w:val="16"/>
              </w:rPr>
            </w:pPr>
            <w:r>
              <w:rPr>
                <w:sz w:val="16"/>
              </w:rPr>
              <w:t>《廉租住房保障办法》</w:t>
            </w:r>
          </w:p>
          <w:p>
            <w:pPr>
              <w:pStyle w:val="7"/>
              <w:spacing w:line="203" w:lineRule="exact"/>
              <w:ind w:left="34"/>
              <w:rPr>
                <w:sz w:val="16"/>
              </w:rPr>
            </w:pPr>
            <w:r>
              <w:rPr>
                <w:spacing w:val="-1"/>
                <w:sz w:val="16"/>
              </w:rPr>
              <w:t>《经济适用住房管理办法》</w:t>
            </w:r>
          </w:p>
          <w:p>
            <w:pPr>
              <w:pStyle w:val="7"/>
              <w:spacing w:line="203" w:lineRule="exact"/>
              <w:ind w:left="34"/>
              <w:rPr>
                <w:sz w:val="16"/>
              </w:rPr>
            </w:pPr>
            <w:r>
              <w:rPr>
                <w:spacing w:val="-1"/>
                <w:sz w:val="16"/>
              </w:rPr>
              <w:t>《公共租赁住房管理办法》</w:t>
            </w:r>
          </w:p>
          <w:p>
            <w:pPr>
              <w:pStyle w:val="7"/>
              <w:spacing w:before="1" w:line="235" w:lineRule="auto"/>
              <w:ind w:left="34" w:right="237"/>
              <w:rPr>
                <w:sz w:val="16"/>
              </w:rPr>
            </w:pPr>
            <w:r>
              <w:rPr>
                <w:sz w:val="16"/>
              </w:rPr>
              <w:t>《住房城乡建设部 财政部 国家发改委关于公共租赁住房和廉租住房并轨运行的通知》</w:t>
            </w:r>
          </w:p>
          <w:p>
            <w:pPr>
              <w:pStyle w:val="7"/>
              <w:spacing w:before="5" w:line="235" w:lineRule="auto"/>
              <w:ind w:left="34" w:right="238"/>
              <w:rPr>
                <w:sz w:val="16"/>
              </w:rPr>
            </w:pPr>
            <w:r>
              <w:rPr>
                <w:sz w:val="16"/>
              </w:rPr>
              <w:t>《中共中央办公厅国务院办公厅印发〈关于全面推进政务公开工作的意见〉的通知》</w:t>
            </w:r>
          </w:p>
          <w:p>
            <w:pPr>
              <w:pStyle w:val="7"/>
              <w:spacing w:before="3" w:line="235" w:lineRule="auto"/>
              <w:ind w:left="34" w:right="239"/>
              <w:rPr>
                <w:sz w:val="16"/>
              </w:rPr>
            </w:pPr>
            <w:r>
              <w:rPr>
                <w:sz w:val="16"/>
              </w:rPr>
              <w:t>《国务院办公厅印发〈关于全面推进政务公开工作的意见〉实施细则的通知》</w:t>
            </w:r>
          </w:p>
          <w:p>
            <w:pPr>
              <w:pStyle w:val="7"/>
              <w:ind w:left="34" w:right="156"/>
              <w:rPr>
                <w:sz w:val="16"/>
              </w:rPr>
            </w:pPr>
            <w:r>
              <w:rPr>
                <w:sz w:val="16"/>
              </w:rPr>
              <w:t>《住房和城乡建设部 财政部关于做好城镇住房保障家庭租赁补贴工作的指导意见》</w:t>
            </w:r>
          </w:p>
          <w:p>
            <w:pPr>
              <w:pStyle w:val="7"/>
              <w:spacing w:line="199" w:lineRule="exact"/>
              <w:ind w:left="34"/>
              <w:rPr>
                <w:sz w:val="16"/>
              </w:rPr>
            </w:pPr>
            <w:r>
              <w:rPr>
                <w:sz w:val="16"/>
              </w:rPr>
              <w:t>《国务院办公厅关于推进公共资源配置领域政府信息公开的意见</w:t>
            </w:r>
          </w:p>
          <w:p>
            <w:pPr>
              <w:pStyle w:val="7"/>
              <w:spacing w:line="203" w:lineRule="exact"/>
              <w:ind w:left="34"/>
              <w:rPr>
                <w:sz w:val="16"/>
              </w:rPr>
            </w:pPr>
            <w:r>
              <w:rPr>
                <w:w w:val="101"/>
                <w:sz w:val="16"/>
              </w:rPr>
              <w:t>》</w:t>
            </w:r>
          </w:p>
          <w:p>
            <w:pPr>
              <w:pStyle w:val="7"/>
              <w:spacing w:line="203" w:lineRule="exact"/>
              <w:ind w:left="34"/>
              <w:rPr>
                <w:sz w:val="16"/>
              </w:rPr>
            </w:pPr>
            <w:r>
              <w:rPr>
                <w:sz w:val="16"/>
              </w:rPr>
              <w:t>《国务院办公厅关于印发2018年政务公开工作要点的通知》</w:t>
            </w:r>
          </w:p>
          <w:p>
            <w:pPr>
              <w:pStyle w:val="7"/>
              <w:spacing w:line="203" w:lineRule="exact"/>
              <w:ind w:left="34"/>
              <w:rPr>
                <w:sz w:val="16"/>
              </w:rPr>
            </w:pPr>
            <w:r>
              <w:rPr>
                <w:sz w:val="16"/>
              </w:rPr>
              <w:t>《公共租赁住房资产管理暂行办法》</w:t>
            </w:r>
          </w:p>
          <w:p>
            <w:pPr>
              <w:pStyle w:val="7"/>
              <w:spacing w:line="235" w:lineRule="auto"/>
              <w:ind w:left="34" w:right="155"/>
              <w:rPr>
                <w:sz w:val="16"/>
              </w:rPr>
            </w:pPr>
            <w:r>
              <w:rPr>
                <w:sz w:val="16"/>
              </w:rPr>
              <w:t>《住房和城乡建设部 国家发展改革委 财政部 自然资源部关于进一步规范发展公租房的意见》</w:t>
            </w:r>
          </w:p>
          <w:p>
            <w:pPr>
              <w:pStyle w:val="7"/>
              <w:spacing w:line="203" w:lineRule="exact"/>
              <w:ind w:left="34"/>
              <w:rPr>
                <w:sz w:val="16"/>
              </w:rPr>
            </w:pPr>
            <w:r>
              <w:rPr>
                <w:sz w:val="16"/>
              </w:rPr>
              <w:t>《山西省廉租住房配租与退出管理办法》</w:t>
            </w:r>
          </w:p>
          <w:p>
            <w:pPr>
              <w:pStyle w:val="7"/>
              <w:spacing w:line="203" w:lineRule="exact"/>
              <w:ind w:left="34"/>
              <w:rPr>
                <w:sz w:val="16"/>
              </w:rPr>
            </w:pPr>
            <w:r>
              <w:rPr>
                <w:spacing w:val="-1"/>
                <w:sz w:val="16"/>
              </w:rPr>
              <w:t>《山西省经济适用住房供应与退出管理办法》</w:t>
            </w:r>
          </w:p>
          <w:p>
            <w:pPr>
              <w:pStyle w:val="7"/>
              <w:spacing w:line="202" w:lineRule="exact"/>
              <w:ind w:left="34"/>
              <w:rPr>
                <w:sz w:val="16"/>
              </w:rPr>
            </w:pPr>
            <w:r>
              <w:rPr>
                <w:spacing w:val="-1"/>
                <w:sz w:val="16"/>
              </w:rPr>
              <w:t>《山西省公共租赁住房配租与退出管理办法》</w:t>
            </w:r>
          </w:p>
          <w:p>
            <w:pPr>
              <w:pStyle w:val="7"/>
              <w:spacing w:line="203" w:lineRule="exact"/>
              <w:ind w:left="34"/>
              <w:rPr>
                <w:sz w:val="16"/>
              </w:rPr>
            </w:pPr>
            <w:r>
              <w:rPr>
                <w:sz w:val="16"/>
              </w:rPr>
              <w:t>《山西省廉租住房与公共租赁住房统筹建设并轨运行实施意见》</w:t>
            </w:r>
          </w:p>
          <w:p>
            <w:pPr>
              <w:pStyle w:val="7"/>
              <w:spacing w:before="2" w:line="237" w:lineRule="auto"/>
              <w:ind w:left="34" w:right="158"/>
              <w:rPr>
                <w:sz w:val="16"/>
              </w:rPr>
            </w:pPr>
            <w:r>
              <w:rPr>
                <w:sz w:val="16"/>
              </w:rPr>
              <w:t>《山西省住房和城乡建设厅 山西省发展和改革委员会 山西省财政厅 山西省自然资源厅关于进一步加强公共租赁住房建设分配管理的通知》</w:t>
            </w:r>
          </w:p>
          <w:p>
            <w:pPr>
              <w:pStyle w:val="7"/>
              <w:spacing w:line="235" w:lineRule="auto"/>
              <w:ind w:left="34" w:right="238"/>
              <w:rPr>
                <w:sz w:val="16"/>
              </w:rPr>
            </w:pPr>
            <w:r>
              <w:rPr>
                <w:sz w:val="16"/>
              </w:rPr>
              <w:t>《山西省人民政府办公厅关于全面推进基层政务公开标准化规范化进一步做好政务公开工作的实施意见》</w:t>
            </w:r>
          </w:p>
          <w:p>
            <w:pPr>
              <w:pStyle w:val="7"/>
              <w:spacing w:before="3" w:line="235" w:lineRule="auto"/>
              <w:ind w:left="34" w:right="238"/>
              <w:rPr>
                <w:sz w:val="16"/>
              </w:rPr>
            </w:pPr>
            <w:r>
              <w:rPr>
                <w:sz w:val="16"/>
              </w:rPr>
              <w:t>《山西省住房和城乡建设厅关于印发&lt;政府信息公开实施办法&gt;的通知》</w:t>
            </w:r>
          </w:p>
          <w:p>
            <w:pPr>
              <w:pStyle w:val="7"/>
              <w:spacing w:line="203" w:lineRule="exact"/>
              <w:ind w:left="34"/>
              <w:rPr>
                <w:sz w:val="16"/>
              </w:rPr>
            </w:pPr>
            <w:r>
              <w:rPr>
                <w:sz w:val="16"/>
              </w:rPr>
              <w:t>《忻州市人民政府关于进一步加强住房保障工作的实施意见》</w:t>
            </w:r>
          </w:p>
          <w:p>
            <w:pPr>
              <w:pStyle w:val="7"/>
              <w:spacing w:line="205" w:lineRule="exact"/>
              <w:ind w:left="34"/>
              <w:rPr>
                <w:sz w:val="16"/>
              </w:rPr>
            </w:pPr>
            <w:r>
              <w:rPr>
                <w:sz w:val="16"/>
              </w:rPr>
              <w:t>《</w:t>
            </w:r>
            <w:r>
              <w:rPr>
                <w:rFonts w:hint="eastAsia"/>
                <w:sz w:val="16"/>
                <w:lang w:eastAsia="zh-CN"/>
              </w:rPr>
              <w:t>代</w:t>
            </w:r>
            <w:r>
              <w:rPr>
                <w:sz w:val="16"/>
              </w:rPr>
              <w:t>县人民政府关于调整保障性住房分配办法的通知》</w:t>
            </w:r>
          </w:p>
        </w:tc>
        <w:tc>
          <w:tcPr>
            <w:tcW w:w="715" w:type="dxa"/>
            <w:vMerge w:val="restart"/>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spacing w:before="10"/>
              <w:rPr>
                <w:rFonts w:ascii="黑体"/>
                <w:sz w:val="12"/>
              </w:rPr>
            </w:pPr>
          </w:p>
          <w:p>
            <w:pPr>
              <w:pStyle w:val="7"/>
              <w:spacing w:before="1" w:line="205" w:lineRule="exact"/>
              <w:ind w:left="34"/>
              <w:rPr>
                <w:sz w:val="16"/>
              </w:rPr>
            </w:pPr>
            <w:r>
              <w:rPr>
                <w:spacing w:val="-1"/>
                <w:sz w:val="16"/>
              </w:rPr>
              <w:t>信息获取</w:t>
            </w:r>
          </w:p>
          <w:p>
            <w:pPr>
              <w:pStyle w:val="7"/>
              <w:spacing w:before="1" w:line="237" w:lineRule="auto"/>
              <w:ind w:left="34" w:right="5"/>
              <w:jc w:val="both"/>
              <w:rPr>
                <w:sz w:val="16"/>
              </w:rPr>
            </w:pPr>
            <w:r>
              <w:rPr>
                <w:sz w:val="16"/>
              </w:rPr>
              <w:t>（</w:t>
            </w:r>
            <w:r>
              <w:rPr>
                <w:spacing w:val="-5"/>
                <w:sz w:val="16"/>
              </w:rPr>
              <w:t>形成变</w:t>
            </w:r>
            <w:r>
              <w:rPr>
                <w:sz w:val="16"/>
              </w:rPr>
              <w:t>更）20</w:t>
            </w:r>
            <w:r>
              <w:rPr>
                <w:spacing w:val="-15"/>
                <w:sz w:val="16"/>
              </w:rPr>
              <w:t>个</w:t>
            </w:r>
            <w:r>
              <w:rPr>
                <w:spacing w:val="-4"/>
                <w:sz w:val="16"/>
              </w:rPr>
              <w:t>工作日内</w:t>
            </w:r>
          </w:p>
        </w:tc>
        <w:tc>
          <w:tcPr>
            <w:tcW w:w="715" w:type="dxa"/>
            <w:vMerge w:val="restart"/>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spacing w:before="12"/>
              <w:rPr>
                <w:rFonts w:ascii="黑体"/>
                <w:sz w:val="12"/>
              </w:rPr>
            </w:pPr>
          </w:p>
          <w:p>
            <w:pPr>
              <w:pStyle w:val="7"/>
              <w:spacing w:line="237" w:lineRule="auto"/>
              <w:ind w:left="42" w:right="1"/>
              <w:jc w:val="center"/>
              <w:rPr>
                <w:sz w:val="16"/>
              </w:rPr>
            </w:pPr>
            <w:r>
              <w:rPr>
                <w:rFonts w:hint="eastAsia"/>
                <w:sz w:val="16"/>
                <w:lang w:eastAsia="zh-CN"/>
              </w:rPr>
              <w:t>代</w:t>
            </w:r>
            <w:r>
              <w:rPr>
                <w:sz w:val="16"/>
              </w:rPr>
              <w:t>县住房和城乡建设管理局</w:t>
            </w:r>
          </w:p>
        </w:tc>
        <w:tc>
          <w:tcPr>
            <w:tcW w:w="2064" w:type="dxa"/>
            <w:vMerge w:val="restart"/>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spacing w:before="8"/>
              <w:rPr>
                <w:rFonts w:ascii="黑体"/>
                <w:sz w:val="20"/>
              </w:rPr>
            </w:pPr>
          </w:p>
          <w:p>
            <w:pPr>
              <w:pStyle w:val="7"/>
              <w:numPr>
                <w:ilvl w:val="0"/>
                <w:numId w:val="2"/>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spacing w:before="8"/>
              <w:rPr>
                <w:rFonts w:ascii="黑体"/>
                <w:sz w:val="20"/>
              </w:rPr>
            </w:pPr>
          </w:p>
          <w:p>
            <w:pPr>
              <w:pStyle w:val="7"/>
              <w:ind w:left="176"/>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spacing w:before="8"/>
              <w:rPr>
                <w:rFonts w:ascii="黑体"/>
                <w:sz w:val="20"/>
              </w:rPr>
            </w:pPr>
          </w:p>
          <w:p>
            <w:pPr>
              <w:pStyle w:val="7"/>
              <w:ind w:left="177"/>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spacing w:before="8"/>
              <w:rPr>
                <w:rFonts w:ascii="黑体"/>
                <w:sz w:val="20"/>
              </w:rPr>
            </w:pPr>
          </w:p>
          <w:p>
            <w:pPr>
              <w:pStyle w:val="7"/>
              <w:ind w:left="177"/>
              <w:rPr>
                <w:sz w:val="16"/>
              </w:rPr>
            </w:pPr>
            <w:r>
              <w:rPr>
                <w:w w:val="101"/>
                <w:sz w:val="16"/>
              </w:rPr>
              <w:t>√</w:t>
            </w:r>
          </w:p>
        </w:tc>
        <w:tc>
          <w:tcPr>
            <w:tcW w:w="607" w:type="dxa"/>
            <w:vMerge w:val="restart"/>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spacing w:before="8"/>
              <w:rPr>
                <w:rFonts w:ascii="黑体"/>
                <w:sz w:val="20"/>
              </w:rPr>
            </w:pPr>
          </w:p>
          <w:p>
            <w:pPr>
              <w:pStyle w:val="7"/>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5" w:hRule="atLeast"/>
        </w:trPr>
        <w:tc>
          <w:tcPr>
            <w:tcW w:w="391" w:type="dxa"/>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spacing w:before="136"/>
              <w:ind w:right="127"/>
              <w:jc w:val="right"/>
              <w:rPr>
                <w:sz w:val="16"/>
              </w:rPr>
            </w:pPr>
            <w:r>
              <w:rPr>
                <w:w w:val="101"/>
                <w:sz w:val="16"/>
              </w:rPr>
              <w:t>2</w:t>
            </w:r>
          </w:p>
        </w:tc>
        <w:tc>
          <w:tcPr>
            <w:tcW w:w="499" w:type="dxa"/>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9"/>
              </w:rPr>
            </w:pPr>
          </w:p>
          <w:p>
            <w:pPr>
              <w:pStyle w:val="7"/>
              <w:spacing w:line="235" w:lineRule="auto"/>
              <w:ind w:left="93" w:right="60"/>
              <w:rPr>
                <w:sz w:val="16"/>
              </w:rPr>
            </w:pPr>
            <w:r>
              <w:rPr>
                <w:sz w:val="16"/>
              </w:rPr>
              <w:t>法规政策</w:t>
            </w:r>
          </w:p>
        </w:tc>
        <w:tc>
          <w:tcPr>
            <w:tcW w:w="499" w:type="dxa"/>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9"/>
              </w:rPr>
            </w:pPr>
          </w:p>
          <w:p>
            <w:pPr>
              <w:pStyle w:val="7"/>
              <w:spacing w:line="235" w:lineRule="auto"/>
              <w:ind w:left="93" w:right="58"/>
              <w:rPr>
                <w:sz w:val="16"/>
              </w:rPr>
            </w:pPr>
            <w:r>
              <w:rPr>
                <w:sz w:val="16"/>
              </w:rPr>
              <w:t>政策文件</w:t>
            </w:r>
          </w:p>
        </w:tc>
        <w:tc>
          <w:tcPr>
            <w:tcW w:w="1809" w:type="dxa"/>
          </w:tcPr>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6"/>
              </w:rPr>
            </w:pPr>
          </w:p>
          <w:p>
            <w:pPr>
              <w:pStyle w:val="7"/>
              <w:rPr>
                <w:rFonts w:ascii="黑体"/>
                <w:sz w:val="19"/>
              </w:rPr>
            </w:pPr>
          </w:p>
          <w:p>
            <w:pPr>
              <w:pStyle w:val="7"/>
              <w:numPr>
                <w:ilvl w:val="0"/>
                <w:numId w:val="3"/>
              </w:numPr>
              <w:tabs>
                <w:tab w:val="left" w:pos="198"/>
              </w:tabs>
              <w:spacing w:before="1" w:after="0" w:line="203" w:lineRule="exact"/>
              <w:ind w:left="197" w:right="0" w:hanging="165"/>
              <w:jc w:val="left"/>
              <w:rPr>
                <w:sz w:val="16"/>
              </w:rPr>
            </w:pPr>
            <w:r>
              <w:rPr>
                <w:sz w:val="16"/>
              </w:rPr>
              <w:t>文件名称</w:t>
            </w:r>
          </w:p>
          <w:p>
            <w:pPr>
              <w:pStyle w:val="7"/>
              <w:numPr>
                <w:ilvl w:val="0"/>
                <w:numId w:val="3"/>
              </w:numPr>
              <w:tabs>
                <w:tab w:val="left" w:pos="198"/>
              </w:tabs>
              <w:spacing w:before="0" w:after="0" w:line="203" w:lineRule="exact"/>
              <w:ind w:left="197" w:right="0" w:hanging="165"/>
              <w:jc w:val="left"/>
              <w:rPr>
                <w:sz w:val="16"/>
              </w:rPr>
            </w:pPr>
            <w:r>
              <w:rPr>
                <w:sz w:val="16"/>
              </w:rPr>
              <w:t>文号</w:t>
            </w:r>
          </w:p>
          <w:p>
            <w:pPr>
              <w:pStyle w:val="7"/>
              <w:numPr>
                <w:ilvl w:val="0"/>
                <w:numId w:val="3"/>
              </w:numPr>
              <w:tabs>
                <w:tab w:val="left" w:pos="198"/>
              </w:tabs>
              <w:spacing w:before="0" w:after="0" w:line="203" w:lineRule="exact"/>
              <w:ind w:left="197" w:right="0" w:hanging="165"/>
              <w:jc w:val="left"/>
              <w:rPr>
                <w:sz w:val="16"/>
              </w:rPr>
            </w:pPr>
            <w:r>
              <w:rPr>
                <w:spacing w:val="-1"/>
                <w:sz w:val="16"/>
              </w:rPr>
              <w:t>发布部门</w:t>
            </w:r>
          </w:p>
          <w:p>
            <w:pPr>
              <w:pStyle w:val="7"/>
              <w:numPr>
                <w:ilvl w:val="0"/>
                <w:numId w:val="3"/>
              </w:numPr>
              <w:tabs>
                <w:tab w:val="left" w:pos="198"/>
              </w:tabs>
              <w:spacing w:before="0" w:after="0" w:line="202" w:lineRule="exact"/>
              <w:ind w:left="197" w:right="0" w:hanging="165"/>
              <w:jc w:val="left"/>
              <w:rPr>
                <w:sz w:val="16"/>
              </w:rPr>
            </w:pPr>
            <w:r>
              <w:rPr>
                <w:spacing w:val="-1"/>
                <w:sz w:val="16"/>
              </w:rPr>
              <w:t>发布日期</w:t>
            </w:r>
          </w:p>
          <w:p>
            <w:pPr>
              <w:pStyle w:val="7"/>
              <w:numPr>
                <w:ilvl w:val="0"/>
                <w:numId w:val="3"/>
              </w:numPr>
              <w:tabs>
                <w:tab w:val="left" w:pos="198"/>
              </w:tabs>
              <w:spacing w:before="0" w:after="0" w:line="203" w:lineRule="exact"/>
              <w:ind w:left="197" w:right="0" w:hanging="165"/>
              <w:jc w:val="left"/>
              <w:rPr>
                <w:sz w:val="16"/>
              </w:rPr>
            </w:pPr>
            <w:r>
              <w:rPr>
                <w:spacing w:val="-1"/>
                <w:sz w:val="16"/>
              </w:rPr>
              <w:t>实施日期</w:t>
            </w:r>
          </w:p>
          <w:p>
            <w:pPr>
              <w:pStyle w:val="7"/>
              <w:numPr>
                <w:ilvl w:val="0"/>
                <w:numId w:val="3"/>
              </w:numPr>
              <w:tabs>
                <w:tab w:val="left" w:pos="198"/>
              </w:tabs>
              <w:spacing w:before="0" w:after="0" w:line="205" w:lineRule="exact"/>
              <w:ind w:left="197" w:right="0" w:hanging="165"/>
              <w:jc w:val="left"/>
              <w:rPr>
                <w:sz w:val="16"/>
              </w:rPr>
            </w:pPr>
            <w:r>
              <w:rPr>
                <w:sz w:val="16"/>
              </w:rPr>
              <w:t>正文</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bl>
    <w:p>
      <w:pPr>
        <w:spacing w:after="0"/>
        <w:rPr>
          <w:sz w:val="2"/>
          <w:szCs w:val="2"/>
        </w:rPr>
        <w:sectPr>
          <w:footerReference r:id="rId3" w:type="default"/>
          <w:type w:val="continuous"/>
          <w:pgSz w:w="16840" w:h="11910" w:orient="landscape"/>
          <w:pgMar w:top="1100" w:right="1000" w:bottom="720" w:left="960" w:header="720" w:footer="524" w:gutter="0"/>
          <w:pgNumType w:start="3"/>
        </w:sectPr>
      </w:pPr>
    </w:p>
    <w:p>
      <w:pPr>
        <w:pStyle w:val="2"/>
        <w:rPr>
          <w:rFonts w:ascii="Times New Roman"/>
          <w:sz w:val="25"/>
        </w:rPr>
      </w:pPr>
    </w:p>
    <w:tbl>
      <w:tblPr>
        <w:tblStyle w:val="3"/>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1"/>
        <w:gridCol w:w="499"/>
        <w:gridCol w:w="499"/>
        <w:gridCol w:w="1809"/>
        <w:gridCol w:w="4833"/>
        <w:gridCol w:w="715"/>
        <w:gridCol w:w="715"/>
        <w:gridCol w:w="2064"/>
        <w:gridCol w:w="499"/>
        <w:gridCol w:w="499"/>
        <w:gridCol w:w="499"/>
        <w:gridCol w:w="499"/>
        <w:gridCol w:w="499"/>
        <w:gridCol w:w="6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391" w:type="dxa"/>
            <w:vMerge w:val="restart"/>
          </w:tcPr>
          <w:p>
            <w:pPr>
              <w:pStyle w:val="7"/>
              <w:rPr>
                <w:rFonts w:ascii="Times New Roman"/>
                <w:sz w:val="16"/>
              </w:rPr>
            </w:pPr>
          </w:p>
          <w:p>
            <w:pPr>
              <w:pStyle w:val="7"/>
              <w:rPr>
                <w:rFonts w:ascii="Times New Roman"/>
                <w:sz w:val="18"/>
              </w:rPr>
            </w:pPr>
          </w:p>
          <w:p>
            <w:pPr>
              <w:pStyle w:val="7"/>
              <w:ind w:left="37"/>
              <w:rPr>
                <w:b/>
                <w:sz w:val="16"/>
              </w:rPr>
            </w:pPr>
            <w:r>
              <w:rPr>
                <w:b/>
                <w:sz w:val="16"/>
              </w:rPr>
              <w:t>序号</w:t>
            </w:r>
          </w:p>
        </w:tc>
        <w:tc>
          <w:tcPr>
            <w:tcW w:w="998" w:type="dxa"/>
            <w:gridSpan w:val="2"/>
          </w:tcPr>
          <w:p>
            <w:pPr>
              <w:pStyle w:val="7"/>
              <w:spacing w:before="11"/>
              <w:rPr>
                <w:rFonts w:ascii="Times New Roman"/>
                <w:sz w:val="13"/>
              </w:rPr>
            </w:pPr>
          </w:p>
          <w:p>
            <w:pPr>
              <w:pStyle w:val="7"/>
              <w:ind w:left="177"/>
              <w:rPr>
                <w:b/>
                <w:sz w:val="16"/>
              </w:rPr>
            </w:pPr>
            <w:r>
              <w:rPr>
                <w:b/>
                <w:sz w:val="16"/>
              </w:rPr>
              <w:t>公开事项</w:t>
            </w:r>
          </w:p>
        </w:tc>
        <w:tc>
          <w:tcPr>
            <w:tcW w:w="1809" w:type="dxa"/>
            <w:vMerge w:val="restart"/>
          </w:tcPr>
          <w:p>
            <w:pPr>
              <w:pStyle w:val="7"/>
              <w:spacing w:before="5"/>
              <w:rPr>
                <w:rFonts w:ascii="Times New Roman"/>
                <w:sz w:val="16"/>
              </w:rPr>
            </w:pPr>
          </w:p>
          <w:p>
            <w:pPr>
              <w:pStyle w:val="7"/>
              <w:spacing w:line="203" w:lineRule="exact"/>
              <w:ind w:left="203"/>
              <w:rPr>
                <w:b/>
                <w:sz w:val="16"/>
              </w:rPr>
            </w:pPr>
            <w:r>
              <w:rPr>
                <w:b/>
                <w:sz w:val="16"/>
              </w:rPr>
              <w:t>公开内容（要素）</w:t>
            </w:r>
          </w:p>
          <w:p>
            <w:pPr>
              <w:pStyle w:val="7"/>
              <w:ind w:left="33" w:right="27"/>
              <w:rPr>
                <w:b/>
                <w:sz w:val="16"/>
              </w:rPr>
            </w:pPr>
            <w:r>
              <w:rPr>
                <w:b/>
                <w:sz w:val="16"/>
              </w:rPr>
              <w:t>（</w:t>
            </w:r>
            <w:r>
              <w:rPr>
                <w:b/>
                <w:spacing w:val="-2"/>
                <w:sz w:val="16"/>
              </w:rPr>
              <w:t xml:space="preserve">“●”表示必选项， </w:t>
            </w:r>
            <w:r>
              <w:rPr>
                <w:b/>
                <w:sz w:val="16"/>
              </w:rPr>
              <w:t>“〇”表示可选项）</w:t>
            </w:r>
          </w:p>
        </w:tc>
        <w:tc>
          <w:tcPr>
            <w:tcW w:w="4833" w:type="dxa"/>
            <w:vMerge w:val="restart"/>
          </w:tcPr>
          <w:p>
            <w:pPr>
              <w:pStyle w:val="7"/>
              <w:rPr>
                <w:rFonts w:ascii="Times New Roman"/>
                <w:sz w:val="16"/>
              </w:rPr>
            </w:pPr>
          </w:p>
          <w:p>
            <w:pPr>
              <w:pStyle w:val="7"/>
              <w:rPr>
                <w:rFonts w:ascii="Times New Roman"/>
                <w:sz w:val="18"/>
              </w:rPr>
            </w:pPr>
          </w:p>
          <w:p>
            <w:pPr>
              <w:pStyle w:val="7"/>
              <w:ind w:left="2081" w:right="2049"/>
              <w:jc w:val="center"/>
              <w:rPr>
                <w:b/>
                <w:sz w:val="16"/>
              </w:rPr>
            </w:pPr>
            <w:r>
              <w:rPr>
                <w:b/>
                <w:sz w:val="16"/>
              </w:rPr>
              <w:t>公开依据</w:t>
            </w:r>
          </w:p>
        </w:tc>
        <w:tc>
          <w:tcPr>
            <w:tcW w:w="715" w:type="dxa"/>
            <w:vMerge w:val="restart"/>
          </w:tcPr>
          <w:p>
            <w:pPr>
              <w:pStyle w:val="7"/>
              <w:rPr>
                <w:rFonts w:ascii="Times New Roman"/>
                <w:sz w:val="16"/>
              </w:rPr>
            </w:pPr>
          </w:p>
          <w:p>
            <w:pPr>
              <w:pStyle w:val="7"/>
              <w:spacing w:before="109" w:line="235" w:lineRule="auto"/>
              <w:ind w:left="200" w:right="167"/>
              <w:rPr>
                <w:b/>
                <w:sz w:val="16"/>
              </w:rPr>
            </w:pPr>
            <w:r>
              <w:rPr>
                <w:b/>
                <w:sz w:val="16"/>
              </w:rPr>
              <w:t>公开时限</w:t>
            </w:r>
          </w:p>
        </w:tc>
        <w:tc>
          <w:tcPr>
            <w:tcW w:w="715" w:type="dxa"/>
            <w:vMerge w:val="restart"/>
          </w:tcPr>
          <w:p>
            <w:pPr>
              <w:pStyle w:val="7"/>
              <w:rPr>
                <w:rFonts w:ascii="Times New Roman"/>
                <w:sz w:val="16"/>
              </w:rPr>
            </w:pPr>
          </w:p>
          <w:p>
            <w:pPr>
              <w:pStyle w:val="7"/>
              <w:spacing w:before="109" w:line="235" w:lineRule="auto"/>
              <w:ind w:left="200" w:right="165"/>
              <w:rPr>
                <w:b/>
                <w:sz w:val="16"/>
              </w:rPr>
            </w:pPr>
            <w:r>
              <w:rPr>
                <w:b/>
                <w:sz w:val="16"/>
              </w:rPr>
              <w:t>公开主体</w:t>
            </w:r>
          </w:p>
        </w:tc>
        <w:tc>
          <w:tcPr>
            <w:tcW w:w="2064" w:type="dxa"/>
            <w:vMerge w:val="restart"/>
          </w:tcPr>
          <w:p>
            <w:pPr>
              <w:pStyle w:val="7"/>
              <w:spacing w:before="5"/>
              <w:rPr>
                <w:rFonts w:ascii="Times New Roman"/>
                <w:sz w:val="16"/>
              </w:rPr>
            </w:pPr>
          </w:p>
          <w:p>
            <w:pPr>
              <w:pStyle w:val="7"/>
              <w:spacing w:line="203" w:lineRule="exact"/>
              <w:ind w:left="289"/>
              <w:rPr>
                <w:b/>
                <w:sz w:val="16"/>
              </w:rPr>
            </w:pPr>
            <w:r>
              <w:rPr>
                <w:b/>
                <w:sz w:val="16"/>
              </w:rPr>
              <w:t>公开渠道和载体</w:t>
            </w:r>
          </w:p>
          <w:p>
            <w:pPr>
              <w:pStyle w:val="7"/>
              <w:ind w:left="35"/>
              <w:rPr>
                <w:b/>
                <w:sz w:val="16"/>
              </w:rPr>
            </w:pPr>
            <w:r>
              <w:rPr>
                <w:b/>
                <w:sz w:val="16"/>
              </w:rPr>
              <w:t>（“■”表示必选项，“□ ”表示可选项）</w:t>
            </w:r>
          </w:p>
        </w:tc>
        <w:tc>
          <w:tcPr>
            <w:tcW w:w="998" w:type="dxa"/>
            <w:gridSpan w:val="2"/>
          </w:tcPr>
          <w:p>
            <w:pPr>
              <w:pStyle w:val="7"/>
              <w:spacing w:before="11"/>
              <w:rPr>
                <w:rFonts w:ascii="Times New Roman"/>
                <w:sz w:val="13"/>
              </w:rPr>
            </w:pPr>
          </w:p>
          <w:p>
            <w:pPr>
              <w:pStyle w:val="7"/>
              <w:ind w:left="179"/>
              <w:rPr>
                <w:b/>
                <w:sz w:val="16"/>
              </w:rPr>
            </w:pPr>
            <w:r>
              <w:rPr>
                <w:b/>
                <w:sz w:val="16"/>
              </w:rPr>
              <w:t>公开对象</w:t>
            </w:r>
          </w:p>
        </w:tc>
        <w:tc>
          <w:tcPr>
            <w:tcW w:w="998" w:type="dxa"/>
            <w:gridSpan w:val="2"/>
          </w:tcPr>
          <w:p>
            <w:pPr>
              <w:pStyle w:val="7"/>
              <w:spacing w:before="11"/>
              <w:rPr>
                <w:rFonts w:ascii="Times New Roman"/>
                <w:sz w:val="13"/>
              </w:rPr>
            </w:pPr>
          </w:p>
          <w:p>
            <w:pPr>
              <w:pStyle w:val="7"/>
              <w:ind w:left="179"/>
              <w:rPr>
                <w:b/>
                <w:sz w:val="16"/>
              </w:rPr>
            </w:pPr>
            <w:r>
              <w:rPr>
                <w:b/>
                <w:sz w:val="16"/>
              </w:rPr>
              <w:t>公开方式</w:t>
            </w:r>
          </w:p>
        </w:tc>
        <w:tc>
          <w:tcPr>
            <w:tcW w:w="1106" w:type="dxa"/>
            <w:gridSpan w:val="2"/>
          </w:tcPr>
          <w:p>
            <w:pPr>
              <w:pStyle w:val="7"/>
              <w:spacing w:before="11"/>
              <w:rPr>
                <w:rFonts w:ascii="Times New Roman"/>
                <w:sz w:val="13"/>
              </w:rPr>
            </w:pPr>
          </w:p>
          <w:p>
            <w:pPr>
              <w:pStyle w:val="7"/>
              <w:ind w:left="232"/>
              <w:rPr>
                <w:b/>
                <w:sz w:val="16"/>
              </w:rPr>
            </w:pPr>
            <w:r>
              <w:rPr>
                <w:b/>
                <w:sz w:val="16"/>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391" w:type="dxa"/>
            <w:vMerge w:val="continue"/>
            <w:tcBorders>
              <w:top w:val="nil"/>
            </w:tcBorders>
          </w:tcPr>
          <w:p>
            <w:pPr>
              <w:rPr>
                <w:sz w:val="2"/>
                <w:szCs w:val="2"/>
              </w:rPr>
            </w:pPr>
          </w:p>
        </w:tc>
        <w:tc>
          <w:tcPr>
            <w:tcW w:w="499" w:type="dxa"/>
          </w:tcPr>
          <w:p>
            <w:pPr>
              <w:pStyle w:val="7"/>
              <w:spacing w:before="23" w:line="204" w:lineRule="exact"/>
              <w:ind w:left="91" w:right="60"/>
              <w:rPr>
                <w:b/>
                <w:sz w:val="16"/>
              </w:rPr>
            </w:pPr>
            <w:r>
              <w:rPr>
                <w:b/>
                <w:sz w:val="16"/>
              </w:rPr>
              <w:t>一级事项</w:t>
            </w:r>
          </w:p>
        </w:tc>
        <w:tc>
          <w:tcPr>
            <w:tcW w:w="499" w:type="dxa"/>
          </w:tcPr>
          <w:p>
            <w:pPr>
              <w:pStyle w:val="7"/>
              <w:spacing w:before="23" w:line="204" w:lineRule="exact"/>
              <w:ind w:left="90" w:right="59"/>
              <w:rPr>
                <w:b/>
                <w:sz w:val="16"/>
              </w:rPr>
            </w:pPr>
            <w:r>
              <w:rPr>
                <w:b/>
                <w:sz w:val="16"/>
              </w:rPr>
              <w:t>二级事项</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tcPr>
          <w:p>
            <w:pPr>
              <w:pStyle w:val="7"/>
              <w:spacing w:before="23" w:line="204" w:lineRule="exact"/>
              <w:ind w:left="176" w:right="57" w:hanging="84"/>
              <w:rPr>
                <w:b/>
                <w:sz w:val="16"/>
              </w:rPr>
            </w:pPr>
            <w:r>
              <w:rPr>
                <w:b/>
                <w:sz w:val="16"/>
              </w:rPr>
              <w:t>全社会</w:t>
            </w:r>
          </w:p>
        </w:tc>
        <w:tc>
          <w:tcPr>
            <w:tcW w:w="499" w:type="dxa"/>
          </w:tcPr>
          <w:p>
            <w:pPr>
              <w:pStyle w:val="7"/>
              <w:spacing w:before="23" w:line="204" w:lineRule="exact"/>
              <w:ind w:left="93" w:right="56"/>
              <w:rPr>
                <w:b/>
                <w:sz w:val="16"/>
              </w:rPr>
            </w:pPr>
            <w:r>
              <w:rPr>
                <w:b/>
                <w:sz w:val="16"/>
              </w:rPr>
              <w:t>特定群体</w:t>
            </w:r>
          </w:p>
        </w:tc>
        <w:tc>
          <w:tcPr>
            <w:tcW w:w="499" w:type="dxa"/>
          </w:tcPr>
          <w:p>
            <w:pPr>
              <w:pStyle w:val="7"/>
              <w:spacing w:before="129"/>
              <w:ind w:left="93"/>
              <w:rPr>
                <w:b/>
                <w:sz w:val="16"/>
              </w:rPr>
            </w:pPr>
            <w:r>
              <w:rPr>
                <w:b/>
                <w:sz w:val="16"/>
              </w:rPr>
              <w:t>主动</w:t>
            </w:r>
          </w:p>
        </w:tc>
        <w:tc>
          <w:tcPr>
            <w:tcW w:w="499" w:type="dxa"/>
          </w:tcPr>
          <w:p>
            <w:pPr>
              <w:pStyle w:val="7"/>
              <w:spacing w:before="23" w:line="204" w:lineRule="exact"/>
              <w:ind w:left="177" w:right="56" w:hanging="84"/>
              <w:rPr>
                <w:b/>
                <w:sz w:val="16"/>
              </w:rPr>
            </w:pPr>
            <w:r>
              <w:rPr>
                <w:b/>
                <w:sz w:val="16"/>
              </w:rPr>
              <w:t>依申请</w:t>
            </w:r>
          </w:p>
        </w:tc>
        <w:tc>
          <w:tcPr>
            <w:tcW w:w="499" w:type="dxa"/>
          </w:tcPr>
          <w:p>
            <w:pPr>
              <w:pStyle w:val="7"/>
              <w:spacing w:before="129"/>
              <w:ind w:left="94"/>
              <w:rPr>
                <w:b/>
                <w:sz w:val="16"/>
              </w:rPr>
            </w:pPr>
            <w:r>
              <w:rPr>
                <w:b/>
                <w:sz w:val="16"/>
              </w:rPr>
              <w:t>市级</w:t>
            </w:r>
          </w:p>
        </w:tc>
        <w:tc>
          <w:tcPr>
            <w:tcW w:w="607" w:type="dxa"/>
          </w:tcPr>
          <w:p>
            <w:pPr>
              <w:pStyle w:val="7"/>
              <w:spacing w:line="202" w:lineRule="exact"/>
              <w:ind w:left="36"/>
              <w:jc w:val="center"/>
              <w:rPr>
                <w:b/>
                <w:sz w:val="16"/>
              </w:rPr>
            </w:pPr>
            <w:r>
              <w:rPr>
                <w:b/>
                <w:w w:val="101"/>
                <w:sz w:val="16"/>
              </w:rPr>
              <w:t>县</w:t>
            </w:r>
          </w:p>
          <w:p>
            <w:pPr>
              <w:pStyle w:val="7"/>
              <w:spacing w:line="204" w:lineRule="exact"/>
              <w:ind w:left="51" w:right="14"/>
              <w:jc w:val="center"/>
              <w:rPr>
                <w:b/>
                <w:sz w:val="16"/>
              </w:rPr>
            </w:pPr>
            <w:r>
              <w:rPr>
                <w:b/>
                <w:sz w:val="16"/>
              </w:rPr>
              <w:t>（区）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7" w:hRule="atLeast"/>
        </w:trPr>
        <w:tc>
          <w:tcPr>
            <w:tcW w:w="391" w:type="dxa"/>
          </w:tcPr>
          <w:p>
            <w:pPr>
              <w:pStyle w:val="7"/>
              <w:rPr>
                <w:rFonts w:ascii="Times New Roman"/>
                <w:sz w:val="16"/>
              </w:rPr>
            </w:pPr>
          </w:p>
          <w:p>
            <w:pPr>
              <w:pStyle w:val="7"/>
              <w:rPr>
                <w:rFonts w:ascii="Times New Roman"/>
                <w:sz w:val="16"/>
              </w:rPr>
            </w:pPr>
          </w:p>
          <w:p>
            <w:pPr>
              <w:pStyle w:val="7"/>
              <w:spacing w:before="102"/>
              <w:ind w:right="127"/>
              <w:jc w:val="right"/>
              <w:rPr>
                <w:sz w:val="16"/>
              </w:rPr>
            </w:pPr>
            <w:r>
              <w:rPr>
                <w:w w:val="101"/>
                <w:sz w:val="16"/>
              </w:rPr>
              <w:t>3</w:t>
            </w:r>
          </w:p>
        </w:tc>
        <w:tc>
          <w:tcPr>
            <w:tcW w:w="499" w:type="dxa"/>
          </w:tcPr>
          <w:p>
            <w:pPr>
              <w:pStyle w:val="7"/>
              <w:rPr>
                <w:rFonts w:ascii="Times New Roman"/>
                <w:sz w:val="16"/>
              </w:rPr>
            </w:pPr>
          </w:p>
          <w:p>
            <w:pPr>
              <w:pStyle w:val="7"/>
              <w:spacing w:before="4"/>
              <w:rPr>
                <w:rFonts w:ascii="Times New Roman"/>
                <w:sz w:val="16"/>
              </w:rPr>
            </w:pPr>
          </w:p>
          <w:p>
            <w:pPr>
              <w:pStyle w:val="7"/>
              <w:spacing w:before="1" w:line="235" w:lineRule="auto"/>
              <w:ind w:left="93" w:right="60"/>
              <w:rPr>
                <w:sz w:val="16"/>
              </w:rPr>
            </w:pPr>
            <w:r>
              <w:rPr>
                <w:sz w:val="16"/>
              </w:rPr>
              <w:t>重大决策</w:t>
            </w:r>
          </w:p>
        </w:tc>
        <w:tc>
          <w:tcPr>
            <w:tcW w:w="499" w:type="dxa"/>
          </w:tcPr>
          <w:p>
            <w:pPr>
              <w:pStyle w:val="7"/>
              <w:spacing w:before="8"/>
              <w:rPr>
                <w:rFonts w:ascii="Times New Roman"/>
                <w:sz w:val="14"/>
              </w:rPr>
            </w:pPr>
          </w:p>
          <w:p>
            <w:pPr>
              <w:pStyle w:val="7"/>
              <w:spacing w:line="237" w:lineRule="auto"/>
              <w:ind w:left="93" w:right="58"/>
              <w:jc w:val="center"/>
              <w:rPr>
                <w:sz w:val="16"/>
              </w:rPr>
            </w:pPr>
            <w:r>
              <w:rPr>
                <w:spacing w:val="-9"/>
                <w:sz w:val="16"/>
              </w:rPr>
              <w:t>决策</w:t>
            </w:r>
            <w:r>
              <w:rPr>
                <w:sz w:val="16"/>
              </w:rPr>
              <w:t xml:space="preserve">前 </w:t>
            </w:r>
            <w:r>
              <w:rPr>
                <w:spacing w:val="-9"/>
                <w:sz w:val="16"/>
              </w:rPr>
              <w:t>预公</w:t>
            </w:r>
            <w:r>
              <w:rPr>
                <w:sz w:val="16"/>
              </w:rPr>
              <w:t>开</w:t>
            </w:r>
          </w:p>
        </w:tc>
        <w:tc>
          <w:tcPr>
            <w:tcW w:w="1809" w:type="dxa"/>
          </w:tcPr>
          <w:p>
            <w:pPr>
              <w:pStyle w:val="7"/>
              <w:spacing w:before="10"/>
              <w:rPr>
                <w:rFonts w:ascii="Times New Roman"/>
                <w:sz w:val="14"/>
              </w:rPr>
            </w:pPr>
          </w:p>
          <w:p>
            <w:pPr>
              <w:pStyle w:val="7"/>
              <w:numPr>
                <w:ilvl w:val="0"/>
                <w:numId w:val="4"/>
              </w:numPr>
              <w:tabs>
                <w:tab w:val="left" w:pos="198"/>
              </w:tabs>
              <w:spacing w:before="0" w:after="0" w:line="235" w:lineRule="auto"/>
              <w:ind w:left="33" w:right="617" w:firstLine="0"/>
              <w:jc w:val="left"/>
              <w:rPr>
                <w:sz w:val="16"/>
              </w:rPr>
            </w:pPr>
            <w:r>
              <w:rPr>
                <w:spacing w:val="-3"/>
                <w:sz w:val="16"/>
              </w:rPr>
              <w:t>决策公开制度</w:t>
            </w:r>
            <w:r>
              <w:rPr>
                <w:sz w:val="16"/>
              </w:rPr>
              <w:t>〇调查研究</w:t>
            </w:r>
          </w:p>
          <w:p>
            <w:pPr>
              <w:pStyle w:val="7"/>
              <w:spacing w:line="203" w:lineRule="exact"/>
              <w:ind w:left="33"/>
              <w:rPr>
                <w:sz w:val="16"/>
              </w:rPr>
            </w:pPr>
            <w:r>
              <w:rPr>
                <w:spacing w:val="-1"/>
                <w:sz w:val="16"/>
              </w:rPr>
              <w:t>〇决策草案</w:t>
            </w:r>
          </w:p>
          <w:p>
            <w:pPr>
              <w:pStyle w:val="7"/>
              <w:numPr>
                <w:ilvl w:val="0"/>
                <w:numId w:val="4"/>
              </w:numPr>
              <w:tabs>
                <w:tab w:val="left" w:pos="198"/>
              </w:tabs>
              <w:spacing w:before="0" w:after="0" w:line="205" w:lineRule="exact"/>
              <w:ind w:left="197" w:right="0" w:hanging="165"/>
              <w:jc w:val="left"/>
              <w:rPr>
                <w:sz w:val="16"/>
              </w:rPr>
            </w:pPr>
            <w:r>
              <w:rPr>
                <w:spacing w:val="-1"/>
                <w:sz w:val="16"/>
              </w:rPr>
              <w:t>意见征集</w:t>
            </w:r>
          </w:p>
        </w:tc>
        <w:tc>
          <w:tcPr>
            <w:tcW w:w="4833" w:type="dxa"/>
            <w:vMerge w:val="restart"/>
          </w:tcPr>
          <w:p>
            <w:pPr>
              <w:pStyle w:val="7"/>
              <w:rPr>
                <w:rFonts w:ascii="Times New Roman"/>
                <w:sz w:val="16"/>
              </w:rPr>
            </w:pPr>
          </w:p>
          <w:p>
            <w:pPr>
              <w:pStyle w:val="7"/>
              <w:rPr>
                <w:rFonts w:ascii="Times New Roman"/>
                <w:sz w:val="16"/>
              </w:rPr>
            </w:pPr>
          </w:p>
          <w:p>
            <w:pPr>
              <w:pStyle w:val="7"/>
              <w:spacing w:before="136" w:line="205" w:lineRule="exact"/>
              <w:ind w:left="34"/>
              <w:rPr>
                <w:sz w:val="16"/>
              </w:rPr>
            </w:pPr>
            <w:r>
              <w:rPr>
                <w:sz w:val="16"/>
              </w:rPr>
              <w:t>《中华人民共和国政府信息公开条例》</w:t>
            </w:r>
          </w:p>
          <w:p>
            <w:pPr>
              <w:pStyle w:val="7"/>
              <w:spacing w:before="2" w:line="235" w:lineRule="auto"/>
              <w:ind w:left="34" w:right="76"/>
              <w:rPr>
                <w:sz w:val="16"/>
              </w:rPr>
            </w:pPr>
            <w:r>
              <w:rPr>
                <w:sz w:val="16"/>
              </w:rPr>
              <w:t>《中共中央办公厅国务院办公厅印发〈关于全面推进政务公开工作的意见〉的通知》</w:t>
            </w:r>
          </w:p>
          <w:p>
            <w:pPr>
              <w:pStyle w:val="7"/>
              <w:ind w:left="34" w:right="77"/>
              <w:rPr>
                <w:sz w:val="16"/>
              </w:rPr>
            </w:pPr>
            <w:r>
              <w:rPr>
                <w:sz w:val="16"/>
              </w:rPr>
              <w:t>《国务院办公厅印发〈关于全面推进政务公开工作的意见〉实施细则的通知》</w:t>
            </w:r>
          </w:p>
          <w:p>
            <w:pPr>
              <w:pStyle w:val="7"/>
              <w:spacing w:line="237" w:lineRule="auto"/>
              <w:ind w:left="34" w:right="76"/>
              <w:rPr>
                <w:sz w:val="16"/>
              </w:rPr>
            </w:pPr>
            <w:r>
              <w:rPr>
                <w:sz w:val="16"/>
              </w:rPr>
              <w:t>《山西省人民政府办公厅关于全面推进基层政务公开标准化规范化进一步做好政务公开工作的实施意见》</w:t>
            </w:r>
          </w:p>
          <w:p>
            <w:pPr>
              <w:pStyle w:val="7"/>
              <w:spacing w:line="201" w:lineRule="exact"/>
              <w:ind w:left="34"/>
              <w:rPr>
                <w:sz w:val="16"/>
              </w:rPr>
            </w:pPr>
            <w:r>
              <w:rPr>
                <w:sz w:val="16"/>
              </w:rPr>
              <w:t>《山西省政府信息公开规定》</w:t>
            </w:r>
          </w:p>
          <w:p>
            <w:pPr>
              <w:pStyle w:val="7"/>
              <w:ind w:left="34" w:right="76"/>
              <w:rPr>
                <w:sz w:val="16"/>
              </w:rPr>
            </w:pPr>
            <w:r>
              <w:rPr>
                <w:sz w:val="16"/>
              </w:rPr>
              <w:t>《山西省人民政府办公厅关于全面推进基层政务公开标准化规范化进一步做好政务公开工作的实施意见》</w:t>
            </w:r>
          </w:p>
          <w:p>
            <w:pPr>
              <w:pStyle w:val="7"/>
              <w:spacing w:line="235" w:lineRule="auto"/>
              <w:ind w:left="34" w:right="76"/>
              <w:rPr>
                <w:sz w:val="16"/>
              </w:rPr>
            </w:pPr>
            <w:r>
              <w:rPr>
                <w:sz w:val="16"/>
              </w:rPr>
              <w:t>《山西省住房和城乡建设厅关于印发&lt;政府信息公开实施办法&gt;的通知》</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8"/>
              </w:rPr>
            </w:pPr>
          </w:p>
          <w:p>
            <w:pPr>
              <w:pStyle w:val="7"/>
              <w:spacing w:line="203" w:lineRule="exact"/>
              <w:ind w:left="34"/>
              <w:rPr>
                <w:sz w:val="16"/>
              </w:rPr>
            </w:pPr>
            <w:r>
              <w:rPr>
                <w:sz w:val="16"/>
              </w:rPr>
              <w:t>信息形成</w:t>
            </w:r>
          </w:p>
          <w:p>
            <w:pPr>
              <w:pStyle w:val="7"/>
              <w:spacing w:line="237" w:lineRule="auto"/>
              <w:ind w:left="34" w:right="5"/>
              <w:jc w:val="both"/>
              <w:rPr>
                <w:sz w:val="16"/>
              </w:rPr>
            </w:pPr>
            <w:r>
              <w:rPr>
                <w:sz w:val="16"/>
              </w:rPr>
              <w:t>（变更） 20个工作日内</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6"/>
              <w:rPr>
                <w:rFonts w:ascii="Times New Roman"/>
                <w:sz w:val="18"/>
              </w:rPr>
            </w:pPr>
          </w:p>
          <w:p>
            <w:pPr>
              <w:pStyle w:val="7"/>
              <w:spacing w:line="237" w:lineRule="auto"/>
              <w:ind w:left="42" w:right="1"/>
              <w:jc w:val="center"/>
              <w:rPr>
                <w:sz w:val="16"/>
              </w:rPr>
            </w:pPr>
            <w:r>
              <w:rPr>
                <w:rFonts w:hint="eastAsia"/>
                <w:sz w:val="16"/>
                <w:lang w:eastAsia="zh-CN"/>
              </w:rPr>
              <w:t>代</w:t>
            </w:r>
            <w:r>
              <w:rPr>
                <w:sz w:val="16"/>
              </w:rPr>
              <w:t>县住房和城乡建设管理局</w:t>
            </w:r>
          </w:p>
        </w:tc>
        <w:tc>
          <w:tcPr>
            <w:tcW w:w="2064"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numPr>
                <w:ilvl w:val="0"/>
                <w:numId w:val="5"/>
              </w:numPr>
              <w:tabs>
                <w:tab w:val="left" w:pos="475"/>
              </w:tabs>
              <w:spacing w:before="1"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spacing w:before="1"/>
              <w:ind w:left="176"/>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spacing w:before="1"/>
              <w:ind w:left="177"/>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spacing w:before="1"/>
              <w:ind w:left="177"/>
              <w:rPr>
                <w:sz w:val="16"/>
              </w:rPr>
            </w:pPr>
            <w:r>
              <w:rPr>
                <w:w w:val="101"/>
                <w:sz w:val="16"/>
              </w:rPr>
              <w:t>√</w:t>
            </w:r>
          </w:p>
        </w:tc>
        <w:tc>
          <w:tcPr>
            <w:tcW w:w="607"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spacing w:before="1"/>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7" w:hRule="atLeast"/>
        </w:trPr>
        <w:tc>
          <w:tcPr>
            <w:tcW w:w="391" w:type="dxa"/>
          </w:tcPr>
          <w:p>
            <w:pPr>
              <w:pStyle w:val="7"/>
              <w:rPr>
                <w:rFonts w:ascii="Times New Roman"/>
                <w:sz w:val="16"/>
              </w:rPr>
            </w:pPr>
          </w:p>
          <w:p>
            <w:pPr>
              <w:pStyle w:val="7"/>
              <w:rPr>
                <w:rFonts w:ascii="Times New Roman"/>
                <w:sz w:val="16"/>
              </w:rPr>
            </w:pPr>
          </w:p>
          <w:p>
            <w:pPr>
              <w:pStyle w:val="7"/>
              <w:spacing w:before="104"/>
              <w:ind w:right="127"/>
              <w:jc w:val="right"/>
              <w:rPr>
                <w:sz w:val="16"/>
              </w:rPr>
            </w:pPr>
            <w:r>
              <w:rPr>
                <w:w w:val="101"/>
                <w:sz w:val="16"/>
              </w:rPr>
              <w:t>4</w:t>
            </w:r>
          </w:p>
        </w:tc>
        <w:tc>
          <w:tcPr>
            <w:tcW w:w="499" w:type="dxa"/>
          </w:tcPr>
          <w:p>
            <w:pPr>
              <w:pStyle w:val="7"/>
              <w:rPr>
                <w:rFonts w:ascii="Times New Roman"/>
                <w:sz w:val="16"/>
              </w:rPr>
            </w:pPr>
          </w:p>
          <w:p>
            <w:pPr>
              <w:pStyle w:val="7"/>
              <w:spacing w:before="2"/>
              <w:rPr>
                <w:rFonts w:ascii="Times New Roman"/>
                <w:sz w:val="16"/>
              </w:rPr>
            </w:pPr>
          </w:p>
          <w:p>
            <w:pPr>
              <w:pStyle w:val="7"/>
              <w:ind w:left="93" w:right="60"/>
              <w:rPr>
                <w:sz w:val="16"/>
              </w:rPr>
            </w:pPr>
            <w:r>
              <w:rPr>
                <w:sz w:val="16"/>
              </w:rPr>
              <w:t>重大决策</w:t>
            </w:r>
          </w:p>
        </w:tc>
        <w:tc>
          <w:tcPr>
            <w:tcW w:w="499" w:type="dxa"/>
          </w:tcPr>
          <w:p>
            <w:pPr>
              <w:pStyle w:val="7"/>
              <w:spacing w:before="6"/>
              <w:rPr>
                <w:rFonts w:ascii="Times New Roman"/>
                <w:sz w:val="23"/>
              </w:rPr>
            </w:pPr>
          </w:p>
          <w:p>
            <w:pPr>
              <w:pStyle w:val="7"/>
              <w:spacing w:line="237" w:lineRule="auto"/>
              <w:ind w:left="93" w:right="58"/>
              <w:jc w:val="both"/>
              <w:rPr>
                <w:sz w:val="16"/>
              </w:rPr>
            </w:pPr>
            <w:r>
              <w:rPr>
                <w:sz w:val="16"/>
              </w:rPr>
              <w:t>决策会议公开</w:t>
            </w:r>
          </w:p>
        </w:tc>
        <w:tc>
          <w:tcPr>
            <w:tcW w:w="1809" w:type="dxa"/>
          </w:tcPr>
          <w:p>
            <w:pPr>
              <w:pStyle w:val="7"/>
              <w:spacing w:before="4"/>
              <w:rPr>
                <w:rFonts w:ascii="Times New Roman"/>
                <w:sz w:val="23"/>
              </w:rPr>
            </w:pPr>
          </w:p>
          <w:p>
            <w:pPr>
              <w:pStyle w:val="7"/>
              <w:numPr>
                <w:ilvl w:val="0"/>
                <w:numId w:val="6"/>
              </w:numPr>
              <w:tabs>
                <w:tab w:val="left" w:pos="198"/>
              </w:tabs>
              <w:spacing w:before="0" w:after="0" w:line="204" w:lineRule="exact"/>
              <w:ind w:left="197" w:right="0" w:hanging="165"/>
              <w:jc w:val="left"/>
              <w:rPr>
                <w:sz w:val="16"/>
              </w:rPr>
            </w:pPr>
            <w:r>
              <w:rPr>
                <w:sz w:val="16"/>
              </w:rPr>
              <w:t>会议名称</w:t>
            </w:r>
          </w:p>
          <w:p>
            <w:pPr>
              <w:pStyle w:val="7"/>
              <w:numPr>
                <w:ilvl w:val="0"/>
                <w:numId w:val="6"/>
              </w:numPr>
              <w:tabs>
                <w:tab w:val="left" w:pos="198"/>
              </w:tabs>
              <w:spacing w:before="0" w:after="0" w:line="203" w:lineRule="exact"/>
              <w:ind w:left="197" w:right="0" w:hanging="165"/>
              <w:jc w:val="left"/>
              <w:rPr>
                <w:sz w:val="16"/>
              </w:rPr>
            </w:pPr>
            <w:r>
              <w:rPr>
                <w:sz w:val="16"/>
              </w:rPr>
              <w:t>会议时间地点</w:t>
            </w:r>
          </w:p>
          <w:p>
            <w:pPr>
              <w:pStyle w:val="7"/>
              <w:numPr>
                <w:ilvl w:val="0"/>
                <w:numId w:val="6"/>
              </w:numPr>
              <w:tabs>
                <w:tab w:val="left" w:pos="198"/>
              </w:tabs>
              <w:spacing w:before="0" w:after="0" w:line="203" w:lineRule="exact"/>
              <w:ind w:left="197" w:right="0" w:hanging="165"/>
              <w:jc w:val="left"/>
              <w:rPr>
                <w:sz w:val="16"/>
              </w:rPr>
            </w:pPr>
            <w:r>
              <w:rPr>
                <w:sz w:val="16"/>
              </w:rPr>
              <w:t>会议结果</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7" w:hRule="atLeast"/>
        </w:trPr>
        <w:tc>
          <w:tcPr>
            <w:tcW w:w="391" w:type="dxa"/>
          </w:tcPr>
          <w:p>
            <w:pPr>
              <w:pStyle w:val="7"/>
              <w:rPr>
                <w:rFonts w:ascii="Times New Roman"/>
                <w:sz w:val="16"/>
              </w:rPr>
            </w:pPr>
          </w:p>
          <w:p>
            <w:pPr>
              <w:pStyle w:val="7"/>
              <w:rPr>
                <w:rFonts w:ascii="Times New Roman"/>
                <w:sz w:val="16"/>
              </w:rPr>
            </w:pPr>
          </w:p>
          <w:p>
            <w:pPr>
              <w:pStyle w:val="7"/>
              <w:spacing w:before="102"/>
              <w:ind w:right="127"/>
              <w:jc w:val="right"/>
              <w:rPr>
                <w:sz w:val="16"/>
              </w:rPr>
            </w:pPr>
            <w:r>
              <w:rPr>
                <w:w w:val="101"/>
                <w:sz w:val="16"/>
              </w:rPr>
              <w:t>5</w:t>
            </w:r>
          </w:p>
        </w:tc>
        <w:tc>
          <w:tcPr>
            <w:tcW w:w="499" w:type="dxa"/>
          </w:tcPr>
          <w:p>
            <w:pPr>
              <w:pStyle w:val="7"/>
              <w:rPr>
                <w:rFonts w:ascii="Times New Roman"/>
                <w:sz w:val="16"/>
              </w:rPr>
            </w:pPr>
          </w:p>
          <w:p>
            <w:pPr>
              <w:pStyle w:val="7"/>
              <w:spacing w:before="4"/>
              <w:rPr>
                <w:rFonts w:ascii="Times New Roman"/>
                <w:sz w:val="16"/>
              </w:rPr>
            </w:pPr>
          </w:p>
          <w:p>
            <w:pPr>
              <w:pStyle w:val="7"/>
              <w:spacing w:line="235" w:lineRule="auto"/>
              <w:ind w:left="93" w:right="60"/>
              <w:rPr>
                <w:sz w:val="16"/>
              </w:rPr>
            </w:pPr>
            <w:r>
              <w:rPr>
                <w:sz w:val="16"/>
              </w:rPr>
              <w:t>重大决策</w:t>
            </w:r>
          </w:p>
        </w:tc>
        <w:tc>
          <w:tcPr>
            <w:tcW w:w="499" w:type="dxa"/>
          </w:tcPr>
          <w:p>
            <w:pPr>
              <w:pStyle w:val="7"/>
              <w:spacing w:before="5"/>
              <w:rPr>
                <w:rFonts w:ascii="Times New Roman"/>
                <w:sz w:val="23"/>
              </w:rPr>
            </w:pPr>
          </w:p>
          <w:p>
            <w:pPr>
              <w:pStyle w:val="7"/>
              <w:spacing w:line="237" w:lineRule="auto"/>
              <w:ind w:left="93" w:right="58"/>
              <w:jc w:val="both"/>
              <w:rPr>
                <w:sz w:val="16"/>
              </w:rPr>
            </w:pPr>
            <w:r>
              <w:rPr>
                <w:sz w:val="16"/>
              </w:rPr>
              <w:t>决策结果公开</w:t>
            </w:r>
          </w:p>
        </w:tc>
        <w:tc>
          <w:tcPr>
            <w:tcW w:w="1809" w:type="dxa"/>
          </w:tcPr>
          <w:p>
            <w:pPr>
              <w:pStyle w:val="7"/>
              <w:spacing w:before="10"/>
              <w:rPr>
                <w:rFonts w:ascii="Times New Roman"/>
                <w:sz w:val="14"/>
              </w:rPr>
            </w:pPr>
          </w:p>
          <w:p>
            <w:pPr>
              <w:pStyle w:val="7"/>
              <w:spacing w:line="235" w:lineRule="auto"/>
              <w:ind w:left="199" w:right="131" w:hanging="166"/>
              <w:rPr>
                <w:sz w:val="16"/>
              </w:rPr>
            </w:pPr>
            <w:r>
              <w:rPr>
                <w:sz w:val="16"/>
              </w:rPr>
              <w:t>〇决策草案意见收集和采纳情况</w:t>
            </w:r>
          </w:p>
          <w:p>
            <w:pPr>
              <w:pStyle w:val="7"/>
              <w:numPr>
                <w:ilvl w:val="0"/>
                <w:numId w:val="7"/>
              </w:numPr>
              <w:tabs>
                <w:tab w:val="left" w:pos="198"/>
              </w:tabs>
              <w:spacing w:before="0" w:after="0" w:line="240" w:lineRule="auto"/>
              <w:ind w:left="199" w:right="131" w:hanging="166"/>
              <w:jc w:val="left"/>
              <w:rPr>
                <w:sz w:val="16"/>
              </w:rPr>
            </w:pPr>
            <w:r>
              <w:rPr>
                <w:spacing w:val="-2"/>
                <w:sz w:val="16"/>
              </w:rPr>
              <w:t>保障性住房领域方案</w:t>
            </w:r>
            <w:r>
              <w:rPr>
                <w:sz w:val="16"/>
              </w:rPr>
              <w:t>公示公告通知等</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7"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8"/>
              </w:rPr>
            </w:pPr>
          </w:p>
          <w:p>
            <w:pPr>
              <w:pStyle w:val="7"/>
              <w:ind w:right="127"/>
              <w:jc w:val="right"/>
              <w:rPr>
                <w:sz w:val="16"/>
              </w:rPr>
            </w:pPr>
            <w:r>
              <w:rPr>
                <w:w w:val="101"/>
                <w:sz w:val="16"/>
              </w:rPr>
              <w:t>6</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3"/>
              <w:ind w:left="93" w:right="60"/>
              <w:rPr>
                <w:sz w:val="16"/>
              </w:rPr>
            </w:pPr>
            <w:r>
              <w:rPr>
                <w:sz w:val="16"/>
              </w:rPr>
              <w:t>规划计划</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2"/>
              <w:rPr>
                <w:rFonts w:ascii="Times New Roman"/>
                <w:sz w:val="17"/>
              </w:rPr>
            </w:pPr>
          </w:p>
          <w:p>
            <w:pPr>
              <w:pStyle w:val="7"/>
              <w:spacing w:line="237" w:lineRule="auto"/>
              <w:ind w:left="93" w:right="58"/>
              <w:jc w:val="both"/>
              <w:rPr>
                <w:sz w:val="16"/>
              </w:rPr>
            </w:pPr>
            <w:r>
              <w:rPr>
                <w:sz w:val="16"/>
              </w:rPr>
              <w:t>中长期规划</w:t>
            </w:r>
          </w:p>
        </w:tc>
        <w:tc>
          <w:tcPr>
            <w:tcW w:w="180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
              <w:rPr>
                <w:rFonts w:ascii="Times New Roman"/>
                <w:sz w:val="17"/>
              </w:rPr>
            </w:pPr>
          </w:p>
          <w:p>
            <w:pPr>
              <w:pStyle w:val="7"/>
              <w:spacing w:line="203" w:lineRule="exact"/>
              <w:ind w:left="33"/>
              <w:rPr>
                <w:sz w:val="16"/>
              </w:rPr>
            </w:pPr>
            <w:r>
              <w:rPr>
                <w:sz w:val="16"/>
              </w:rPr>
              <w:t>〇住房保障规划</w:t>
            </w:r>
          </w:p>
          <w:p>
            <w:pPr>
              <w:pStyle w:val="7"/>
              <w:numPr>
                <w:ilvl w:val="0"/>
                <w:numId w:val="8"/>
              </w:numPr>
              <w:tabs>
                <w:tab w:val="left" w:pos="198"/>
              </w:tabs>
              <w:spacing w:before="0" w:after="0" w:line="203" w:lineRule="exact"/>
              <w:ind w:left="197" w:right="0" w:hanging="165"/>
              <w:jc w:val="left"/>
              <w:rPr>
                <w:sz w:val="16"/>
              </w:rPr>
            </w:pPr>
            <w:r>
              <w:rPr>
                <w:sz w:val="16"/>
              </w:rPr>
              <w:t>保障性住房专项规划</w:t>
            </w:r>
          </w:p>
        </w:tc>
        <w:tc>
          <w:tcPr>
            <w:tcW w:w="4833" w:type="dxa"/>
            <w:vMerge w:val="restart"/>
          </w:tcPr>
          <w:p>
            <w:pPr>
              <w:pStyle w:val="7"/>
              <w:rPr>
                <w:rFonts w:ascii="Times New Roman"/>
                <w:sz w:val="16"/>
              </w:rPr>
            </w:pPr>
          </w:p>
          <w:p>
            <w:pPr>
              <w:pStyle w:val="7"/>
              <w:spacing w:before="99" w:line="203" w:lineRule="exact"/>
              <w:ind w:left="34"/>
              <w:rPr>
                <w:sz w:val="16"/>
              </w:rPr>
            </w:pPr>
            <w:r>
              <w:rPr>
                <w:spacing w:val="-1"/>
                <w:sz w:val="16"/>
              </w:rPr>
              <w:t>《经济适用住房管理办法》</w:t>
            </w:r>
          </w:p>
          <w:p>
            <w:pPr>
              <w:pStyle w:val="7"/>
              <w:spacing w:line="203" w:lineRule="exact"/>
              <w:ind w:left="34"/>
              <w:rPr>
                <w:sz w:val="16"/>
              </w:rPr>
            </w:pPr>
            <w:r>
              <w:rPr>
                <w:spacing w:val="-1"/>
                <w:sz w:val="16"/>
              </w:rPr>
              <w:t>《公共租赁住房管理办法》</w:t>
            </w:r>
          </w:p>
          <w:p>
            <w:pPr>
              <w:pStyle w:val="7"/>
              <w:spacing w:before="3" w:line="235" w:lineRule="auto"/>
              <w:ind w:left="34" w:right="73"/>
              <w:rPr>
                <w:sz w:val="16"/>
              </w:rPr>
            </w:pPr>
            <w:r>
              <w:rPr>
                <w:spacing w:val="-1"/>
                <w:sz w:val="16"/>
              </w:rPr>
              <w:t>《住房城乡建设部办公厅关于做好</w:t>
            </w:r>
            <w:r>
              <w:rPr>
                <w:sz w:val="16"/>
              </w:rPr>
              <w:t>2012</w:t>
            </w:r>
            <w:r>
              <w:rPr>
                <w:spacing w:val="-2"/>
                <w:sz w:val="16"/>
              </w:rPr>
              <w:t>年住房保障信息公开工作的</w:t>
            </w:r>
            <w:r>
              <w:rPr>
                <w:sz w:val="16"/>
              </w:rPr>
              <w:t>通知》</w:t>
            </w:r>
          </w:p>
          <w:p>
            <w:pPr>
              <w:pStyle w:val="7"/>
              <w:spacing w:before="3" w:line="235" w:lineRule="auto"/>
              <w:ind w:left="34" w:right="76"/>
              <w:rPr>
                <w:sz w:val="16"/>
              </w:rPr>
            </w:pPr>
            <w:r>
              <w:rPr>
                <w:spacing w:val="-2"/>
                <w:sz w:val="16"/>
              </w:rPr>
              <w:t>《住房城乡建设部办公厅关于进一步加强住房保障信息公开工作的</w:t>
            </w:r>
            <w:r>
              <w:rPr>
                <w:sz w:val="16"/>
              </w:rPr>
              <w:t>通知》</w:t>
            </w:r>
          </w:p>
          <w:p>
            <w:pPr>
              <w:pStyle w:val="7"/>
              <w:spacing w:line="203" w:lineRule="exact"/>
              <w:ind w:left="34"/>
              <w:rPr>
                <w:sz w:val="16"/>
              </w:rPr>
            </w:pPr>
            <w:r>
              <w:rPr>
                <w:sz w:val="16"/>
              </w:rPr>
              <w:t>《国务院办公厅关于推进公共资源配置领域政府信息公开的意见》</w:t>
            </w:r>
          </w:p>
          <w:p>
            <w:pPr>
              <w:pStyle w:val="7"/>
              <w:spacing w:line="203" w:lineRule="exact"/>
              <w:ind w:left="34"/>
              <w:rPr>
                <w:sz w:val="16"/>
              </w:rPr>
            </w:pPr>
            <w:r>
              <w:rPr>
                <w:sz w:val="16"/>
              </w:rPr>
              <w:t>《国务院办公厅关于印发2018年政务公开工作要点的通知》</w:t>
            </w:r>
          </w:p>
          <w:p>
            <w:pPr>
              <w:pStyle w:val="7"/>
              <w:spacing w:line="202" w:lineRule="exact"/>
              <w:ind w:left="34"/>
              <w:rPr>
                <w:sz w:val="16"/>
              </w:rPr>
            </w:pPr>
            <w:r>
              <w:rPr>
                <w:spacing w:val="-1"/>
                <w:sz w:val="16"/>
              </w:rPr>
              <w:t>《山西省公共租赁住房配租与退出管理办法》</w:t>
            </w:r>
          </w:p>
          <w:p>
            <w:pPr>
              <w:pStyle w:val="7"/>
              <w:spacing w:line="203" w:lineRule="exact"/>
              <w:ind w:left="34"/>
              <w:rPr>
                <w:sz w:val="16"/>
              </w:rPr>
            </w:pPr>
            <w:r>
              <w:rPr>
                <w:spacing w:val="-1"/>
                <w:sz w:val="16"/>
              </w:rPr>
              <w:t>《山西省经济适用住房供应与退出管理办法》</w:t>
            </w:r>
          </w:p>
          <w:p>
            <w:pPr>
              <w:pStyle w:val="7"/>
              <w:spacing w:before="3" w:line="235" w:lineRule="auto"/>
              <w:ind w:left="34" w:right="72"/>
              <w:rPr>
                <w:sz w:val="16"/>
              </w:rPr>
            </w:pPr>
            <w:r>
              <w:rPr>
                <w:sz w:val="16"/>
              </w:rPr>
              <w:t>《山西省住房和城乡建设厅关于做好2012年住房保障信息公开工作的通知》</w:t>
            </w:r>
          </w:p>
          <w:p>
            <w:pPr>
              <w:pStyle w:val="7"/>
              <w:spacing w:before="3" w:line="235" w:lineRule="auto"/>
              <w:ind w:left="34" w:right="76"/>
              <w:rPr>
                <w:sz w:val="16"/>
              </w:rPr>
            </w:pPr>
            <w:r>
              <w:rPr>
                <w:sz w:val="16"/>
              </w:rPr>
              <w:t>《山西省人民政府办公厅关于全面推进基层政务公开标准化规范化进一步做好政务公开工作的实施意见》</w:t>
            </w:r>
          </w:p>
          <w:p>
            <w:pPr>
              <w:pStyle w:val="7"/>
              <w:ind w:left="34" w:right="76"/>
              <w:rPr>
                <w:sz w:val="16"/>
              </w:rPr>
            </w:pPr>
            <w:r>
              <w:rPr>
                <w:sz w:val="16"/>
              </w:rPr>
              <w:t>《山西省住房和城乡建设厅关于印发&lt;政府信息公开实施办法&gt;的通知》</w:t>
            </w:r>
          </w:p>
          <w:p>
            <w:pPr>
              <w:pStyle w:val="7"/>
              <w:spacing w:line="199" w:lineRule="exact"/>
              <w:ind w:left="34"/>
              <w:rPr>
                <w:sz w:val="16"/>
              </w:rPr>
            </w:pPr>
            <w:r>
              <w:rPr>
                <w:sz w:val="16"/>
              </w:rPr>
              <w:t>《忻州市人民政府关于进一步加强住房保障工作的实施意见》</w:t>
            </w:r>
          </w:p>
          <w:p>
            <w:pPr>
              <w:pStyle w:val="7"/>
              <w:spacing w:line="203" w:lineRule="exact"/>
              <w:ind w:left="34"/>
              <w:rPr>
                <w:sz w:val="16"/>
              </w:rPr>
            </w:pPr>
            <w:r>
              <w:rPr>
                <w:sz w:val="16"/>
              </w:rPr>
              <w:t>《</w:t>
            </w:r>
            <w:r>
              <w:rPr>
                <w:rFonts w:hint="eastAsia"/>
                <w:sz w:val="16"/>
                <w:lang w:eastAsia="zh-CN"/>
              </w:rPr>
              <w:t>代</w:t>
            </w:r>
            <w:r>
              <w:rPr>
                <w:sz w:val="16"/>
              </w:rPr>
              <w:t>县人民政府关于调整保障性住房分配办法的通知》</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
              <w:rPr>
                <w:rFonts w:ascii="Times New Roman"/>
                <w:sz w:val="19"/>
              </w:rPr>
            </w:pPr>
          </w:p>
          <w:p>
            <w:pPr>
              <w:pStyle w:val="7"/>
              <w:spacing w:line="203" w:lineRule="exact"/>
              <w:ind w:left="34"/>
              <w:rPr>
                <w:sz w:val="16"/>
              </w:rPr>
            </w:pPr>
            <w:r>
              <w:rPr>
                <w:sz w:val="16"/>
              </w:rPr>
              <w:t>信息形成</w:t>
            </w:r>
          </w:p>
          <w:p>
            <w:pPr>
              <w:pStyle w:val="7"/>
              <w:spacing w:line="237" w:lineRule="auto"/>
              <w:ind w:left="34" w:right="5"/>
              <w:jc w:val="both"/>
              <w:rPr>
                <w:sz w:val="16"/>
              </w:rPr>
            </w:pPr>
            <w:r>
              <w:rPr>
                <w:sz w:val="16"/>
              </w:rPr>
              <w:t>（变更） 20个工作日内</w:t>
            </w:r>
          </w:p>
        </w:tc>
        <w:tc>
          <w:tcPr>
            <w:tcW w:w="715"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7"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8"/>
              </w:rPr>
            </w:pPr>
          </w:p>
          <w:p>
            <w:pPr>
              <w:pStyle w:val="7"/>
              <w:numPr>
                <w:ilvl w:val="0"/>
                <w:numId w:val="9"/>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4"/>
              </w:rPr>
            </w:pPr>
          </w:p>
          <w:p>
            <w:pPr>
              <w:pStyle w:val="7"/>
              <w:ind w:left="176"/>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4"/>
              </w:rPr>
            </w:pPr>
          </w:p>
          <w:p>
            <w:pPr>
              <w:pStyle w:val="7"/>
              <w:ind w:left="177"/>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4"/>
              </w:rPr>
            </w:pPr>
          </w:p>
          <w:p>
            <w:pPr>
              <w:pStyle w:val="7"/>
              <w:ind w:left="177"/>
              <w:rPr>
                <w:sz w:val="16"/>
              </w:rPr>
            </w:pPr>
            <w:r>
              <w:rPr>
                <w:w w:val="101"/>
                <w:sz w:val="16"/>
              </w:rPr>
              <w:t>√</w:t>
            </w:r>
          </w:p>
        </w:tc>
        <w:tc>
          <w:tcPr>
            <w:tcW w:w="607"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4"/>
              </w:rPr>
            </w:pPr>
          </w:p>
          <w:p>
            <w:pPr>
              <w:pStyle w:val="7"/>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7"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8"/>
              </w:rPr>
            </w:pPr>
          </w:p>
          <w:p>
            <w:pPr>
              <w:pStyle w:val="7"/>
              <w:spacing w:before="1"/>
              <w:ind w:right="127"/>
              <w:jc w:val="right"/>
              <w:rPr>
                <w:sz w:val="16"/>
              </w:rPr>
            </w:pPr>
            <w:r>
              <w:rPr>
                <w:w w:val="101"/>
                <w:sz w:val="16"/>
              </w:rPr>
              <w:t>7</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4"/>
              <w:ind w:left="93" w:right="60"/>
              <w:rPr>
                <w:sz w:val="16"/>
              </w:rPr>
            </w:pPr>
            <w:r>
              <w:rPr>
                <w:sz w:val="16"/>
              </w:rPr>
              <w:t>规划计划</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4"/>
              <w:ind w:left="93" w:right="58"/>
              <w:rPr>
                <w:sz w:val="16"/>
              </w:rPr>
            </w:pPr>
            <w:r>
              <w:rPr>
                <w:sz w:val="16"/>
              </w:rPr>
              <w:t>年度计划</w:t>
            </w:r>
          </w:p>
        </w:tc>
        <w:tc>
          <w:tcPr>
            <w:tcW w:w="1809" w:type="dxa"/>
          </w:tcPr>
          <w:p>
            <w:pPr>
              <w:pStyle w:val="7"/>
              <w:spacing w:before="2"/>
              <w:rPr>
                <w:rFonts w:ascii="Times New Roman"/>
                <w:sz w:val="21"/>
              </w:rPr>
            </w:pPr>
          </w:p>
          <w:p>
            <w:pPr>
              <w:pStyle w:val="7"/>
              <w:numPr>
                <w:ilvl w:val="0"/>
                <w:numId w:val="10"/>
              </w:numPr>
              <w:tabs>
                <w:tab w:val="left" w:pos="198"/>
              </w:tabs>
              <w:spacing w:before="0" w:after="0" w:line="237" w:lineRule="auto"/>
              <w:ind w:left="199" w:right="128" w:hanging="166"/>
              <w:jc w:val="left"/>
              <w:rPr>
                <w:sz w:val="16"/>
              </w:rPr>
            </w:pPr>
            <w:r>
              <w:rPr>
                <w:sz w:val="16"/>
              </w:rPr>
              <w:t xml:space="preserve">年度建设计划任务 </w:t>
            </w:r>
            <w:r>
              <w:rPr>
                <w:spacing w:val="-2"/>
                <w:sz w:val="16"/>
              </w:rPr>
              <w:t>量：开工套数基本建</w:t>
            </w:r>
            <w:r>
              <w:rPr>
                <w:sz w:val="16"/>
              </w:rPr>
              <w:t>成套数</w:t>
            </w:r>
          </w:p>
          <w:p>
            <w:pPr>
              <w:pStyle w:val="7"/>
              <w:numPr>
                <w:ilvl w:val="0"/>
                <w:numId w:val="10"/>
              </w:numPr>
              <w:tabs>
                <w:tab w:val="left" w:pos="198"/>
              </w:tabs>
              <w:spacing w:before="0" w:after="0" w:line="237" w:lineRule="auto"/>
              <w:ind w:left="199" w:right="128" w:hanging="166"/>
              <w:jc w:val="both"/>
              <w:rPr>
                <w:sz w:val="16"/>
              </w:rPr>
            </w:pPr>
            <w:r>
              <w:rPr>
                <w:spacing w:val="-2"/>
                <w:sz w:val="16"/>
              </w:rPr>
              <w:t>年度计划项目：项目名称建设地点总建筑面积住宅面积计划开工时间计划竣工时间</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8"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8"/>
              </w:rPr>
            </w:pPr>
          </w:p>
          <w:p>
            <w:pPr>
              <w:pStyle w:val="7"/>
              <w:numPr>
                <w:ilvl w:val="0"/>
                <w:numId w:val="11"/>
              </w:numPr>
              <w:tabs>
                <w:tab w:val="left" w:pos="475"/>
              </w:tabs>
              <w:spacing w:before="1"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bl>
    <w:p>
      <w:pPr>
        <w:spacing w:after="0"/>
        <w:rPr>
          <w:sz w:val="2"/>
          <w:szCs w:val="2"/>
        </w:rPr>
        <w:sectPr>
          <w:pgSz w:w="16840" w:h="11910" w:orient="landscape"/>
          <w:pgMar w:top="1100" w:right="1000" w:bottom="720" w:left="960" w:header="0" w:footer="524" w:gutter="0"/>
        </w:sectPr>
      </w:pPr>
    </w:p>
    <w:p>
      <w:pPr>
        <w:pStyle w:val="2"/>
        <w:rPr>
          <w:rFonts w:ascii="Times New Roman"/>
          <w:sz w:val="25"/>
        </w:rPr>
      </w:pPr>
    </w:p>
    <w:tbl>
      <w:tblPr>
        <w:tblStyle w:val="3"/>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1"/>
        <w:gridCol w:w="499"/>
        <w:gridCol w:w="499"/>
        <w:gridCol w:w="1809"/>
        <w:gridCol w:w="4833"/>
        <w:gridCol w:w="715"/>
        <w:gridCol w:w="715"/>
        <w:gridCol w:w="2064"/>
        <w:gridCol w:w="499"/>
        <w:gridCol w:w="499"/>
        <w:gridCol w:w="499"/>
        <w:gridCol w:w="499"/>
        <w:gridCol w:w="499"/>
        <w:gridCol w:w="6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391" w:type="dxa"/>
            <w:vMerge w:val="restart"/>
          </w:tcPr>
          <w:p>
            <w:pPr>
              <w:pStyle w:val="7"/>
              <w:rPr>
                <w:rFonts w:ascii="Times New Roman"/>
                <w:sz w:val="16"/>
              </w:rPr>
            </w:pPr>
          </w:p>
          <w:p>
            <w:pPr>
              <w:pStyle w:val="7"/>
              <w:rPr>
                <w:rFonts w:ascii="Times New Roman"/>
                <w:sz w:val="18"/>
              </w:rPr>
            </w:pPr>
          </w:p>
          <w:p>
            <w:pPr>
              <w:pStyle w:val="7"/>
              <w:ind w:left="37"/>
              <w:rPr>
                <w:b/>
                <w:sz w:val="16"/>
              </w:rPr>
            </w:pPr>
            <w:r>
              <w:rPr>
                <w:b/>
                <w:sz w:val="16"/>
              </w:rPr>
              <w:t>序号</w:t>
            </w:r>
          </w:p>
        </w:tc>
        <w:tc>
          <w:tcPr>
            <w:tcW w:w="998" w:type="dxa"/>
            <w:gridSpan w:val="2"/>
          </w:tcPr>
          <w:p>
            <w:pPr>
              <w:pStyle w:val="7"/>
              <w:spacing w:before="11"/>
              <w:rPr>
                <w:rFonts w:ascii="Times New Roman"/>
                <w:sz w:val="13"/>
              </w:rPr>
            </w:pPr>
          </w:p>
          <w:p>
            <w:pPr>
              <w:pStyle w:val="7"/>
              <w:ind w:left="177"/>
              <w:rPr>
                <w:b/>
                <w:sz w:val="16"/>
              </w:rPr>
            </w:pPr>
            <w:r>
              <w:rPr>
                <w:b/>
                <w:sz w:val="16"/>
              </w:rPr>
              <w:t>公开事项</w:t>
            </w:r>
          </w:p>
        </w:tc>
        <w:tc>
          <w:tcPr>
            <w:tcW w:w="1809" w:type="dxa"/>
            <w:vMerge w:val="restart"/>
          </w:tcPr>
          <w:p>
            <w:pPr>
              <w:pStyle w:val="7"/>
              <w:spacing w:before="5"/>
              <w:rPr>
                <w:rFonts w:ascii="Times New Roman"/>
                <w:sz w:val="16"/>
              </w:rPr>
            </w:pPr>
          </w:p>
          <w:p>
            <w:pPr>
              <w:pStyle w:val="7"/>
              <w:spacing w:line="203" w:lineRule="exact"/>
              <w:ind w:left="203"/>
              <w:rPr>
                <w:b/>
                <w:sz w:val="16"/>
              </w:rPr>
            </w:pPr>
            <w:r>
              <w:rPr>
                <w:b/>
                <w:sz w:val="16"/>
              </w:rPr>
              <w:t>公开内容（要素）</w:t>
            </w:r>
          </w:p>
          <w:p>
            <w:pPr>
              <w:pStyle w:val="7"/>
              <w:ind w:left="33" w:right="27"/>
              <w:rPr>
                <w:b/>
                <w:sz w:val="16"/>
              </w:rPr>
            </w:pPr>
            <w:r>
              <w:rPr>
                <w:b/>
                <w:sz w:val="16"/>
              </w:rPr>
              <w:t>（</w:t>
            </w:r>
            <w:r>
              <w:rPr>
                <w:b/>
                <w:spacing w:val="-2"/>
                <w:sz w:val="16"/>
              </w:rPr>
              <w:t xml:space="preserve">“●”表示必选项， </w:t>
            </w:r>
            <w:r>
              <w:rPr>
                <w:b/>
                <w:sz w:val="16"/>
              </w:rPr>
              <w:t>“〇”表示可选项）</w:t>
            </w:r>
          </w:p>
        </w:tc>
        <w:tc>
          <w:tcPr>
            <w:tcW w:w="4833" w:type="dxa"/>
            <w:vMerge w:val="restart"/>
          </w:tcPr>
          <w:p>
            <w:pPr>
              <w:pStyle w:val="7"/>
              <w:rPr>
                <w:rFonts w:ascii="Times New Roman"/>
                <w:sz w:val="16"/>
              </w:rPr>
            </w:pPr>
          </w:p>
          <w:p>
            <w:pPr>
              <w:pStyle w:val="7"/>
              <w:rPr>
                <w:rFonts w:ascii="Times New Roman"/>
                <w:sz w:val="18"/>
              </w:rPr>
            </w:pPr>
          </w:p>
          <w:p>
            <w:pPr>
              <w:pStyle w:val="7"/>
              <w:ind w:left="2081" w:right="2049"/>
              <w:jc w:val="center"/>
              <w:rPr>
                <w:b/>
                <w:sz w:val="16"/>
              </w:rPr>
            </w:pPr>
            <w:r>
              <w:rPr>
                <w:b/>
                <w:sz w:val="16"/>
              </w:rPr>
              <w:t>公开依据</w:t>
            </w:r>
          </w:p>
        </w:tc>
        <w:tc>
          <w:tcPr>
            <w:tcW w:w="715" w:type="dxa"/>
            <w:vMerge w:val="restart"/>
          </w:tcPr>
          <w:p>
            <w:pPr>
              <w:pStyle w:val="7"/>
              <w:rPr>
                <w:rFonts w:ascii="Times New Roman"/>
                <w:sz w:val="16"/>
              </w:rPr>
            </w:pPr>
          </w:p>
          <w:p>
            <w:pPr>
              <w:pStyle w:val="7"/>
              <w:spacing w:before="109" w:line="235" w:lineRule="auto"/>
              <w:ind w:left="200" w:right="167"/>
              <w:rPr>
                <w:b/>
                <w:sz w:val="16"/>
              </w:rPr>
            </w:pPr>
            <w:r>
              <w:rPr>
                <w:b/>
                <w:sz w:val="16"/>
              </w:rPr>
              <w:t>公开时限</w:t>
            </w:r>
          </w:p>
        </w:tc>
        <w:tc>
          <w:tcPr>
            <w:tcW w:w="715" w:type="dxa"/>
            <w:vMerge w:val="restart"/>
          </w:tcPr>
          <w:p>
            <w:pPr>
              <w:pStyle w:val="7"/>
              <w:rPr>
                <w:rFonts w:ascii="Times New Roman"/>
                <w:sz w:val="16"/>
              </w:rPr>
            </w:pPr>
          </w:p>
          <w:p>
            <w:pPr>
              <w:pStyle w:val="7"/>
              <w:spacing w:before="109" w:line="235" w:lineRule="auto"/>
              <w:ind w:left="200" w:right="165"/>
              <w:rPr>
                <w:b/>
                <w:sz w:val="16"/>
              </w:rPr>
            </w:pPr>
            <w:r>
              <w:rPr>
                <w:b/>
                <w:sz w:val="16"/>
              </w:rPr>
              <w:t>公开主体</w:t>
            </w:r>
          </w:p>
        </w:tc>
        <w:tc>
          <w:tcPr>
            <w:tcW w:w="2064" w:type="dxa"/>
            <w:vMerge w:val="restart"/>
          </w:tcPr>
          <w:p>
            <w:pPr>
              <w:pStyle w:val="7"/>
              <w:spacing w:before="5"/>
              <w:rPr>
                <w:rFonts w:ascii="Times New Roman"/>
                <w:sz w:val="16"/>
              </w:rPr>
            </w:pPr>
          </w:p>
          <w:p>
            <w:pPr>
              <w:pStyle w:val="7"/>
              <w:spacing w:line="203" w:lineRule="exact"/>
              <w:ind w:left="289"/>
              <w:rPr>
                <w:b/>
                <w:sz w:val="16"/>
              </w:rPr>
            </w:pPr>
            <w:r>
              <w:rPr>
                <w:b/>
                <w:sz w:val="16"/>
              </w:rPr>
              <w:t>公开渠道和载体</w:t>
            </w:r>
          </w:p>
          <w:p>
            <w:pPr>
              <w:pStyle w:val="7"/>
              <w:ind w:left="35"/>
              <w:rPr>
                <w:b/>
                <w:sz w:val="16"/>
              </w:rPr>
            </w:pPr>
            <w:r>
              <w:rPr>
                <w:b/>
                <w:sz w:val="16"/>
              </w:rPr>
              <w:t>（“■”表示必选项，“□ ”表示可选项）</w:t>
            </w:r>
          </w:p>
        </w:tc>
        <w:tc>
          <w:tcPr>
            <w:tcW w:w="998" w:type="dxa"/>
            <w:gridSpan w:val="2"/>
          </w:tcPr>
          <w:p>
            <w:pPr>
              <w:pStyle w:val="7"/>
              <w:spacing w:before="11"/>
              <w:rPr>
                <w:rFonts w:ascii="Times New Roman"/>
                <w:sz w:val="13"/>
              </w:rPr>
            </w:pPr>
          </w:p>
          <w:p>
            <w:pPr>
              <w:pStyle w:val="7"/>
              <w:ind w:left="179"/>
              <w:rPr>
                <w:b/>
                <w:sz w:val="16"/>
              </w:rPr>
            </w:pPr>
            <w:r>
              <w:rPr>
                <w:b/>
                <w:sz w:val="16"/>
              </w:rPr>
              <w:t>公开对象</w:t>
            </w:r>
          </w:p>
        </w:tc>
        <w:tc>
          <w:tcPr>
            <w:tcW w:w="998" w:type="dxa"/>
            <w:gridSpan w:val="2"/>
          </w:tcPr>
          <w:p>
            <w:pPr>
              <w:pStyle w:val="7"/>
              <w:spacing w:before="11"/>
              <w:rPr>
                <w:rFonts w:ascii="Times New Roman"/>
                <w:sz w:val="13"/>
              </w:rPr>
            </w:pPr>
          </w:p>
          <w:p>
            <w:pPr>
              <w:pStyle w:val="7"/>
              <w:ind w:left="179"/>
              <w:rPr>
                <w:b/>
                <w:sz w:val="16"/>
              </w:rPr>
            </w:pPr>
            <w:r>
              <w:rPr>
                <w:b/>
                <w:sz w:val="16"/>
              </w:rPr>
              <w:t>公开方式</w:t>
            </w:r>
          </w:p>
        </w:tc>
        <w:tc>
          <w:tcPr>
            <w:tcW w:w="1106" w:type="dxa"/>
            <w:gridSpan w:val="2"/>
          </w:tcPr>
          <w:p>
            <w:pPr>
              <w:pStyle w:val="7"/>
              <w:spacing w:before="11"/>
              <w:rPr>
                <w:rFonts w:ascii="Times New Roman"/>
                <w:sz w:val="13"/>
              </w:rPr>
            </w:pPr>
          </w:p>
          <w:p>
            <w:pPr>
              <w:pStyle w:val="7"/>
              <w:ind w:left="232"/>
              <w:rPr>
                <w:b/>
                <w:sz w:val="16"/>
              </w:rPr>
            </w:pPr>
            <w:r>
              <w:rPr>
                <w:b/>
                <w:sz w:val="16"/>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391" w:type="dxa"/>
            <w:vMerge w:val="continue"/>
            <w:tcBorders>
              <w:top w:val="nil"/>
            </w:tcBorders>
          </w:tcPr>
          <w:p>
            <w:pPr>
              <w:rPr>
                <w:sz w:val="2"/>
                <w:szCs w:val="2"/>
              </w:rPr>
            </w:pPr>
          </w:p>
        </w:tc>
        <w:tc>
          <w:tcPr>
            <w:tcW w:w="499" w:type="dxa"/>
          </w:tcPr>
          <w:p>
            <w:pPr>
              <w:pStyle w:val="7"/>
              <w:spacing w:before="23" w:line="204" w:lineRule="exact"/>
              <w:ind w:left="91" w:right="60"/>
              <w:rPr>
                <w:b/>
                <w:sz w:val="16"/>
              </w:rPr>
            </w:pPr>
            <w:r>
              <w:rPr>
                <w:b/>
                <w:sz w:val="16"/>
              </w:rPr>
              <w:t>一级事项</w:t>
            </w:r>
          </w:p>
        </w:tc>
        <w:tc>
          <w:tcPr>
            <w:tcW w:w="499" w:type="dxa"/>
          </w:tcPr>
          <w:p>
            <w:pPr>
              <w:pStyle w:val="7"/>
              <w:spacing w:before="23" w:line="204" w:lineRule="exact"/>
              <w:ind w:left="90" w:right="59"/>
              <w:rPr>
                <w:b/>
                <w:sz w:val="16"/>
              </w:rPr>
            </w:pPr>
            <w:r>
              <w:rPr>
                <w:b/>
                <w:sz w:val="16"/>
              </w:rPr>
              <w:t>二级事项</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tcPr>
          <w:p>
            <w:pPr>
              <w:pStyle w:val="7"/>
              <w:spacing w:before="23" w:line="204" w:lineRule="exact"/>
              <w:ind w:left="176" w:right="57" w:hanging="84"/>
              <w:rPr>
                <w:b/>
                <w:sz w:val="16"/>
              </w:rPr>
            </w:pPr>
            <w:r>
              <w:rPr>
                <w:b/>
                <w:sz w:val="16"/>
              </w:rPr>
              <w:t>全社会</w:t>
            </w:r>
          </w:p>
        </w:tc>
        <w:tc>
          <w:tcPr>
            <w:tcW w:w="499" w:type="dxa"/>
          </w:tcPr>
          <w:p>
            <w:pPr>
              <w:pStyle w:val="7"/>
              <w:spacing w:before="23" w:line="204" w:lineRule="exact"/>
              <w:ind w:left="93" w:right="56"/>
              <w:rPr>
                <w:b/>
                <w:sz w:val="16"/>
              </w:rPr>
            </w:pPr>
            <w:r>
              <w:rPr>
                <w:b/>
                <w:sz w:val="16"/>
              </w:rPr>
              <w:t>特定群体</w:t>
            </w:r>
          </w:p>
        </w:tc>
        <w:tc>
          <w:tcPr>
            <w:tcW w:w="499" w:type="dxa"/>
          </w:tcPr>
          <w:p>
            <w:pPr>
              <w:pStyle w:val="7"/>
              <w:spacing w:before="129"/>
              <w:ind w:left="93"/>
              <w:rPr>
                <w:b/>
                <w:sz w:val="16"/>
              </w:rPr>
            </w:pPr>
            <w:r>
              <w:rPr>
                <w:b/>
                <w:sz w:val="16"/>
              </w:rPr>
              <w:t>主动</w:t>
            </w:r>
          </w:p>
        </w:tc>
        <w:tc>
          <w:tcPr>
            <w:tcW w:w="499" w:type="dxa"/>
          </w:tcPr>
          <w:p>
            <w:pPr>
              <w:pStyle w:val="7"/>
              <w:spacing w:before="23" w:line="204" w:lineRule="exact"/>
              <w:ind w:left="177" w:right="56" w:hanging="84"/>
              <w:rPr>
                <w:b/>
                <w:sz w:val="16"/>
              </w:rPr>
            </w:pPr>
            <w:r>
              <w:rPr>
                <w:b/>
                <w:sz w:val="16"/>
              </w:rPr>
              <w:t>依申请</w:t>
            </w:r>
          </w:p>
        </w:tc>
        <w:tc>
          <w:tcPr>
            <w:tcW w:w="499" w:type="dxa"/>
          </w:tcPr>
          <w:p>
            <w:pPr>
              <w:pStyle w:val="7"/>
              <w:spacing w:before="129"/>
              <w:ind w:left="94"/>
              <w:rPr>
                <w:b/>
                <w:sz w:val="16"/>
              </w:rPr>
            </w:pPr>
            <w:r>
              <w:rPr>
                <w:b/>
                <w:sz w:val="16"/>
              </w:rPr>
              <w:t>市级</w:t>
            </w:r>
          </w:p>
        </w:tc>
        <w:tc>
          <w:tcPr>
            <w:tcW w:w="607" w:type="dxa"/>
          </w:tcPr>
          <w:p>
            <w:pPr>
              <w:pStyle w:val="7"/>
              <w:spacing w:line="202" w:lineRule="exact"/>
              <w:ind w:left="36"/>
              <w:jc w:val="center"/>
              <w:rPr>
                <w:b/>
                <w:sz w:val="16"/>
              </w:rPr>
            </w:pPr>
            <w:r>
              <w:rPr>
                <w:b/>
                <w:w w:val="101"/>
                <w:sz w:val="16"/>
              </w:rPr>
              <w:t>县</w:t>
            </w:r>
          </w:p>
          <w:p>
            <w:pPr>
              <w:pStyle w:val="7"/>
              <w:spacing w:line="204" w:lineRule="exact"/>
              <w:ind w:left="51" w:right="14"/>
              <w:jc w:val="center"/>
              <w:rPr>
                <w:b/>
                <w:sz w:val="16"/>
              </w:rPr>
            </w:pPr>
            <w:r>
              <w:rPr>
                <w:b/>
                <w:sz w:val="16"/>
              </w:rPr>
              <w:t>（区）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2" w:hRule="atLeast"/>
        </w:trPr>
        <w:tc>
          <w:tcPr>
            <w:tcW w:w="391" w:type="dxa"/>
          </w:tcPr>
          <w:p>
            <w:pPr>
              <w:pStyle w:val="7"/>
              <w:rPr>
                <w:rFonts w:ascii="Times New Roman"/>
                <w:sz w:val="16"/>
              </w:rPr>
            </w:pPr>
          </w:p>
          <w:p>
            <w:pPr>
              <w:pStyle w:val="7"/>
              <w:rPr>
                <w:rFonts w:ascii="Times New Roman"/>
                <w:sz w:val="16"/>
              </w:rPr>
            </w:pPr>
          </w:p>
          <w:p>
            <w:pPr>
              <w:pStyle w:val="7"/>
              <w:spacing w:before="131"/>
              <w:ind w:left="30"/>
              <w:jc w:val="center"/>
              <w:rPr>
                <w:sz w:val="16"/>
              </w:rPr>
            </w:pPr>
            <w:r>
              <w:rPr>
                <w:w w:val="101"/>
                <w:sz w:val="16"/>
              </w:rPr>
              <w:t>8</w:t>
            </w:r>
          </w:p>
        </w:tc>
        <w:tc>
          <w:tcPr>
            <w:tcW w:w="499" w:type="dxa"/>
          </w:tcPr>
          <w:p>
            <w:pPr>
              <w:pStyle w:val="7"/>
              <w:rPr>
                <w:rFonts w:ascii="Times New Roman"/>
                <w:sz w:val="16"/>
              </w:rPr>
            </w:pPr>
          </w:p>
          <w:p>
            <w:pPr>
              <w:pStyle w:val="7"/>
              <w:spacing w:before="10"/>
              <w:rPr>
                <w:rFonts w:ascii="Times New Roman"/>
                <w:sz w:val="18"/>
              </w:rPr>
            </w:pPr>
          </w:p>
          <w:p>
            <w:pPr>
              <w:pStyle w:val="7"/>
              <w:spacing w:line="235" w:lineRule="auto"/>
              <w:ind w:left="93" w:right="60"/>
              <w:rPr>
                <w:sz w:val="16"/>
              </w:rPr>
            </w:pPr>
            <w:r>
              <w:rPr>
                <w:sz w:val="16"/>
              </w:rPr>
              <w:t>建设管理</w:t>
            </w:r>
          </w:p>
        </w:tc>
        <w:tc>
          <w:tcPr>
            <w:tcW w:w="499" w:type="dxa"/>
          </w:tcPr>
          <w:p>
            <w:pPr>
              <w:pStyle w:val="7"/>
              <w:rPr>
                <w:rFonts w:ascii="Times New Roman"/>
                <w:sz w:val="16"/>
              </w:rPr>
            </w:pPr>
          </w:p>
          <w:p>
            <w:pPr>
              <w:pStyle w:val="7"/>
              <w:spacing w:before="10"/>
              <w:rPr>
                <w:rFonts w:ascii="Times New Roman"/>
                <w:sz w:val="18"/>
              </w:rPr>
            </w:pPr>
          </w:p>
          <w:p>
            <w:pPr>
              <w:pStyle w:val="7"/>
              <w:spacing w:line="235" w:lineRule="auto"/>
              <w:ind w:left="93" w:right="58"/>
              <w:rPr>
                <w:sz w:val="16"/>
              </w:rPr>
            </w:pPr>
            <w:r>
              <w:rPr>
                <w:sz w:val="16"/>
              </w:rPr>
              <w:t>立项信息</w:t>
            </w:r>
          </w:p>
        </w:tc>
        <w:tc>
          <w:tcPr>
            <w:tcW w:w="1809" w:type="dxa"/>
          </w:tcPr>
          <w:p>
            <w:pPr>
              <w:pStyle w:val="7"/>
              <w:numPr>
                <w:ilvl w:val="0"/>
                <w:numId w:val="12"/>
              </w:numPr>
              <w:tabs>
                <w:tab w:val="left" w:pos="198"/>
              </w:tabs>
              <w:spacing w:before="93" w:after="0" w:line="205" w:lineRule="exact"/>
              <w:ind w:left="197" w:right="0" w:hanging="165"/>
              <w:jc w:val="left"/>
              <w:rPr>
                <w:sz w:val="16"/>
              </w:rPr>
            </w:pPr>
            <w:r>
              <w:rPr>
                <w:spacing w:val="-1"/>
                <w:sz w:val="16"/>
              </w:rPr>
              <w:t>项目名称</w:t>
            </w:r>
          </w:p>
          <w:p>
            <w:pPr>
              <w:pStyle w:val="7"/>
              <w:numPr>
                <w:ilvl w:val="0"/>
                <w:numId w:val="12"/>
              </w:numPr>
              <w:tabs>
                <w:tab w:val="left" w:pos="198"/>
              </w:tabs>
              <w:spacing w:before="0" w:after="0" w:line="203" w:lineRule="exact"/>
              <w:ind w:left="197" w:right="0" w:hanging="165"/>
              <w:jc w:val="left"/>
              <w:rPr>
                <w:sz w:val="16"/>
              </w:rPr>
            </w:pPr>
            <w:r>
              <w:rPr>
                <w:spacing w:val="-1"/>
                <w:sz w:val="16"/>
              </w:rPr>
              <w:t>建设地点</w:t>
            </w:r>
          </w:p>
          <w:p>
            <w:pPr>
              <w:pStyle w:val="7"/>
              <w:numPr>
                <w:ilvl w:val="0"/>
                <w:numId w:val="12"/>
              </w:numPr>
              <w:tabs>
                <w:tab w:val="left" w:pos="198"/>
              </w:tabs>
              <w:spacing w:before="0" w:after="0" w:line="202" w:lineRule="exact"/>
              <w:ind w:left="197" w:right="0" w:hanging="165"/>
              <w:jc w:val="left"/>
              <w:rPr>
                <w:sz w:val="16"/>
              </w:rPr>
            </w:pPr>
            <w:r>
              <w:rPr>
                <w:spacing w:val="-1"/>
                <w:sz w:val="16"/>
              </w:rPr>
              <w:t>投资金额</w:t>
            </w:r>
          </w:p>
          <w:p>
            <w:pPr>
              <w:pStyle w:val="7"/>
              <w:spacing w:line="203" w:lineRule="exact"/>
              <w:ind w:left="33"/>
              <w:rPr>
                <w:sz w:val="16"/>
              </w:rPr>
            </w:pPr>
            <w:r>
              <w:rPr>
                <w:sz w:val="16"/>
              </w:rPr>
              <w:t>〇资金筹集方式</w:t>
            </w:r>
          </w:p>
          <w:p>
            <w:pPr>
              <w:pStyle w:val="7"/>
              <w:numPr>
                <w:ilvl w:val="0"/>
                <w:numId w:val="12"/>
              </w:numPr>
              <w:tabs>
                <w:tab w:val="left" w:pos="198"/>
              </w:tabs>
              <w:spacing w:before="0" w:after="0" w:line="205" w:lineRule="exact"/>
              <w:ind w:left="197" w:right="0" w:hanging="165"/>
              <w:jc w:val="left"/>
              <w:rPr>
                <w:sz w:val="16"/>
              </w:rPr>
            </w:pPr>
            <w:r>
              <w:rPr>
                <w:sz w:val="16"/>
              </w:rPr>
              <w:t>计划安排</w:t>
            </w:r>
          </w:p>
        </w:tc>
        <w:tc>
          <w:tcPr>
            <w:tcW w:w="4833"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8" w:line="205" w:lineRule="exact"/>
              <w:ind w:left="34"/>
              <w:rPr>
                <w:sz w:val="16"/>
              </w:rPr>
            </w:pPr>
            <w:r>
              <w:rPr>
                <w:sz w:val="16"/>
              </w:rPr>
              <w:t>《中华人民共和国政府信息公开条例》</w:t>
            </w:r>
          </w:p>
          <w:p>
            <w:pPr>
              <w:pStyle w:val="7"/>
              <w:spacing w:line="203" w:lineRule="exact"/>
              <w:ind w:left="34"/>
              <w:rPr>
                <w:sz w:val="16"/>
              </w:rPr>
            </w:pPr>
            <w:r>
              <w:rPr>
                <w:spacing w:val="-1"/>
                <w:sz w:val="16"/>
              </w:rPr>
              <w:t>《经济适用住房管理办法》</w:t>
            </w:r>
          </w:p>
          <w:p>
            <w:pPr>
              <w:pStyle w:val="7"/>
              <w:spacing w:line="202" w:lineRule="exact"/>
              <w:ind w:left="34"/>
              <w:rPr>
                <w:sz w:val="16"/>
              </w:rPr>
            </w:pPr>
            <w:r>
              <w:rPr>
                <w:spacing w:val="-1"/>
                <w:sz w:val="16"/>
              </w:rPr>
              <w:t>《公共租赁住房管理办法》</w:t>
            </w:r>
          </w:p>
          <w:p>
            <w:pPr>
              <w:pStyle w:val="7"/>
              <w:ind w:left="34" w:right="73"/>
              <w:rPr>
                <w:sz w:val="16"/>
              </w:rPr>
            </w:pPr>
            <w:r>
              <w:rPr>
                <w:spacing w:val="-1"/>
                <w:sz w:val="16"/>
              </w:rPr>
              <w:t>《住房城乡建设部办公厅关于做好</w:t>
            </w:r>
            <w:r>
              <w:rPr>
                <w:sz w:val="16"/>
              </w:rPr>
              <w:t>2012</w:t>
            </w:r>
            <w:r>
              <w:rPr>
                <w:spacing w:val="-2"/>
                <w:sz w:val="16"/>
              </w:rPr>
              <w:t>年住房保障信息公开工作的</w:t>
            </w:r>
            <w:r>
              <w:rPr>
                <w:sz w:val="16"/>
              </w:rPr>
              <w:t>通知》</w:t>
            </w:r>
          </w:p>
          <w:p>
            <w:pPr>
              <w:pStyle w:val="7"/>
              <w:spacing w:line="237" w:lineRule="auto"/>
              <w:ind w:left="34" w:right="76"/>
              <w:rPr>
                <w:sz w:val="16"/>
              </w:rPr>
            </w:pPr>
            <w:r>
              <w:rPr>
                <w:spacing w:val="-2"/>
                <w:sz w:val="16"/>
              </w:rPr>
              <w:t>《住房城乡建设部办公厅关于进一步加强住房保障信息公开工作的</w:t>
            </w:r>
            <w:r>
              <w:rPr>
                <w:sz w:val="16"/>
              </w:rPr>
              <w:t>通知》</w:t>
            </w:r>
          </w:p>
          <w:p>
            <w:pPr>
              <w:pStyle w:val="7"/>
              <w:spacing w:line="201" w:lineRule="exact"/>
              <w:ind w:left="34"/>
              <w:rPr>
                <w:sz w:val="16"/>
              </w:rPr>
            </w:pPr>
            <w:r>
              <w:rPr>
                <w:sz w:val="16"/>
              </w:rPr>
              <w:t>《国务院办公厅关于推进公共资源配置领域政府信息公开的意见》</w:t>
            </w:r>
          </w:p>
          <w:p>
            <w:pPr>
              <w:pStyle w:val="7"/>
              <w:spacing w:line="203" w:lineRule="exact"/>
              <w:ind w:left="34"/>
              <w:rPr>
                <w:sz w:val="16"/>
              </w:rPr>
            </w:pPr>
            <w:r>
              <w:rPr>
                <w:sz w:val="16"/>
              </w:rPr>
              <w:t>《国务院办公厅关于印发2018年政务公开工作要点的通知》</w:t>
            </w:r>
          </w:p>
          <w:p>
            <w:pPr>
              <w:pStyle w:val="7"/>
              <w:spacing w:line="203" w:lineRule="exact"/>
              <w:ind w:left="34"/>
              <w:rPr>
                <w:sz w:val="16"/>
              </w:rPr>
            </w:pPr>
            <w:r>
              <w:rPr>
                <w:sz w:val="16"/>
              </w:rPr>
              <w:t>《山西省政府信息公开规定》</w:t>
            </w:r>
          </w:p>
          <w:p>
            <w:pPr>
              <w:pStyle w:val="7"/>
              <w:spacing w:line="202" w:lineRule="exact"/>
              <w:ind w:left="34"/>
              <w:rPr>
                <w:sz w:val="16"/>
              </w:rPr>
            </w:pPr>
            <w:r>
              <w:rPr>
                <w:spacing w:val="-1"/>
                <w:sz w:val="16"/>
              </w:rPr>
              <w:t>《山西省公共租赁住房配租与退出管理办法》</w:t>
            </w:r>
          </w:p>
          <w:p>
            <w:pPr>
              <w:pStyle w:val="7"/>
              <w:spacing w:line="203" w:lineRule="exact"/>
              <w:ind w:left="34"/>
              <w:rPr>
                <w:sz w:val="16"/>
              </w:rPr>
            </w:pPr>
            <w:r>
              <w:rPr>
                <w:spacing w:val="-1"/>
                <w:sz w:val="16"/>
              </w:rPr>
              <w:t>《山西省经济适用住房供应与退出管理办法》</w:t>
            </w:r>
          </w:p>
          <w:p>
            <w:pPr>
              <w:pStyle w:val="7"/>
              <w:spacing w:line="235" w:lineRule="auto"/>
              <w:ind w:left="34" w:right="72"/>
              <w:rPr>
                <w:sz w:val="16"/>
              </w:rPr>
            </w:pPr>
            <w:r>
              <w:rPr>
                <w:sz w:val="16"/>
              </w:rPr>
              <w:t>《山西省住房和城乡建设厅关于做好2012年住房保障信息公开工作的通知》</w:t>
            </w:r>
          </w:p>
          <w:p>
            <w:pPr>
              <w:pStyle w:val="7"/>
              <w:spacing w:before="1" w:line="235" w:lineRule="auto"/>
              <w:ind w:left="34" w:right="76"/>
              <w:rPr>
                <w:sz w:val="16"/>
              </w:rPr>
            </w:pPr>
            <w:r>
              <w:rPr>
                <w:sz w:val="16"/>
              </w:rPr>
              <w:t>《山西省人民政府办公厅关于全面推进基层政务公开标准化规范化进一步做好政务公开工作的实施意见》</w:t>
            </w:r>
          </w:p>
          <w:p>
            <w:pPr>
              <w:pStyle w:val="7"/>
              <w:ind w:left="34" w:right="76"/>
              <w:rPr>
                <w:sz w:val="16"/>
              </w:rPr>
            </w:pPr>
            <w:r>
              <w:rPr>
                <w:sz w:val="16"/>
              </w:rPr>
              <w:t>《山西省住房和城乡建设厅关于印发&lt;政府信息公开实施办法&gt;的通知》</w:t>
            </w:r>
          </w:p>
          <w:p>
            <w:pPr>
              <w:pStyle w:val="7"/>
              <w:spacing w:line="199" w:lineRule="exact"/>
              <w:ind w:left="34"/>
              <w:rPr>
                <w:sz w:val="16"/>
              </w:rPr>
            </w:pPr>
            <w:r>
              <w:rPr>
                <w:sz w:val="16"/>
              </w:rPr>
              <w:t>《忻州市人民政府关于进一步加强住房保障工作的实施意见》</w:t>
            </w:r>
          </w:p>
          <w:p>
            <w:pPr>
              <w:pStyle w:val="7"/>
              <w:spacing w:line="203" w:lineRule="exact"/>
              <w:ind w:left="34"/>
              <w:rPr>
                <w:sz w:val="16"/>
              </w:rPr>
            </w:pPr>
            <w:r>
              <w:rPr>
                <w:sz w:val="16"/>
              </w:rPr>
              <w:t>《</w:t>
            </w:r>
            <w:r>
              <w:rPr>
                <w:rFonts w:hint="eastAsia"/>
                <w:sz w:val="16"/>
                <w:lang w:eastAsia="zh-CN"/>
              </w:rPr>
              <w:t>代</w:t>
            </w:r>
            <w:r>
              <w:rPr>
                <w:sz w:val="16"/>
              </w:rPr>
              <w:t>县人民政府关于调整保障性住房分配办法的通知》</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22"/>
              </w:rPr>
            </w:pPr>
          </w:p>
          <w:p>
            <w:pPr>
              <w:pStyle w:val="7"/>
              <w:spacing w:line="205" w:lineRule="exact"/>
              <w:ind w:left="34"/>
              <w:rPr>
                <w:sz w:val="16"/>
              </w:rPr>
            </w:pPr>
            <w:r>
              <w:rPr>
                <w:sz w:val="16"/>
              </w:rPr>
              <w:t>信息形成</w:t>
            </w:r>
          </w:p>
          <w:p>
            <w:pPr>
              <w:pStyle w:val="7"/>
              <w:spacing w:before="3" w:line="235" w:lineRule="auto"/>
              <w:ind w:left="34" w:right="5"/>
              <w:jc w:val="both"/>
              <w:rPr>
                <w:sz w:val="16"/>
              </w:rPr>
            </w:pPr>
            <w:r>
              <w:rPr>
                <w:sz w:val="16"/>
              </w:rPr>
              <w:t>（变更） 20个工作日内</w:t>
            </w:r>
          </w:p>
        </w:tc>
        <w:tc>
          <w:tcPr>
            <w:tcW w:w="715" w:type="dxa"/>
          </w:tcPr>
          <w:p>
            <w:pPr>
              <w:pStyle w:val="7"/>
              <w:rPr>
                <w:rFonts w:ascii="Times New Roman"/>
                <w:sz w:val="17"/>
              </w:rPr>
            </w:pPr>
          </w:p>
          <w:p>
            <w:pPr>
              <w:pStyle w:val="7"/>
              <w:spacing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numPr>
                <w:ilvl w:val="0"/>
                <w:numId w:val="13"/>
              </w:numPr>
              <w:tabs>
                <w:tab w:val="left" w:pos="475"/>
              </w:tabs>
              <w:spacing w:before="131"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6"/>
              </w:rPr>
            </w:pPr>
          </w:p>
          <w:p>
            <w:pPr>
              <w:pStyle w:val="7"/>
              <w:ind w:left="176"/>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6"/>
              </w:rPr>
            </w:pPr>
          </w:p>
          <w:p>
            <w:pPr>
              <w:pStyle w:val="7"/>
              <w:ind w:left="177"/>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6"/>
              </w:rPr>
            </w:pPr>
          </w:p>
          <w:p>
            <w:pPr>
              <w:pStyle w:val="7"/>
              <w:ind w:left="177"/>
              <w:rPr>
                <w:sz w:val="16"/>
              </w:rPr>
            </w:pPr>
            <w:r>
              <w:rPr>
                <w:w w:val="101"/>
                <w:sz w:val="16"/>
              </w:rPr>
              <w:t>√</w:t>
            </w:r>
          </w:p>
        </w:tc>
        <w:tc>
          <w:tcPr>
            <w:tcW w:w="607"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6"/>
              </w:rPr>
            </w:pPr>
          </w:p>
          <w:p>
            <w:pPr>
              <w:pStyle w:val="7"/>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37"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
              <w:rPr>
                <w:rFonts w:ascii="Times New Roman"/>
                <w:sz w:val="17"/>
              </w:rPr>
            </w:pPr>
          </w:p>
          <w:p>
            <w:pPr>
              <w:pStyle w:val="7"/>
              <w:ind w:left="30"/>
              <w:jc w:val="center"/>
              <w:rPr>
                <w:sz w:val="16"/>
              </w:rPr>
            </w:pPr>
            <w:r>
              <w:rPr>
                <w:w w:val="101"/>
                <w:sz w:val="16"/>
              </w:rPr>
              <w:t>9</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8" w:line="235" w:lineRule="auto"/>
              <w:ind w:left="93" w:right="60"/>
              <w:rPr>
                <w:sz w:val="16"/>
              </w:rPr>
            </w:pPr>
            <w:r>
              <w:rPr>
                <w:sz w:val="16"/>
              </w:rPr>
              <w:t>建设管理</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5"/>
              <w:rPr>
                <w:rFonts w:ascii="Times New Roman"/>
                <w:sz w:val="16"/>
              </w:rPr>
            </w:pPr>
          </w:p>
          <w:p>
            <w:pPr>
              <w:pStyle w:val="7"/>
              <w:spacing w:line="237" w:lineRule="auto"/>
              <w:ind w:left="93" w:right="58"/>
              <w:jc w:val="both"/>
              <w:rPr>
                <w:sz w:val="16"/>
              </w:rPr>
            </w:pPr>
            <w:r>
              <w:rPr>
                <w:sz w:val="16"/>
              </w:rPr>
              <w:t>开工项目清单</w:t>
            </w:r>
          </w:p>
        </w:tc>
        <w:tc>
          <w:tcPr>
            <w:tcW w:w="1809" w:type="dxa"/>
          </w:tcPr>
          <w:p>
            <w:pPr>
              <w:pStyle w:val="7"/>
              <w:numPr>
                <w:ilvl w:val="0"/>
                <w:numId w:val="14"/>
              </w:numPr>
              <w:tabs>
                <w:tab w:val="left" w:pos="198"/>
              </w:tabs>
              <w:spacing w:before="115" w:after="0" w:line="203" w:lineRule="exact"/>
              <w:ind w:left="197" w:right="0" w:hanging="165"/>
              <w:jc w:val="left"/>
              <w:rPr>
                <w:sz w:val="16"/>
              </w:rPr>
            </w:pPr>
            <w:r>
              <w:rPr>
                <w:spacing w:val="-1"/>
                <w:sz w:val="16"/>
              </w:rPr>
              <w:t>项目名称</w:t>
            </w:r>
          </w:p>
          <w:p>
            <w:pPr>
              <w:pStyle w:val="7"/>
              <w:numPr>
                <w:ilvl w:val="0"/>
                <w:numId w:val="14"/>
              </w:numPr>
              <w:tabs>
                <w:tab w:val="left" w:pos="198"/>
              </w:tabs>
              <w:spacing w:before="0" w:after="0" w:line="202" w:lineRule="exact"/>
              <w:ind w:left="197" w:right="0" w:hanging="165"/>
              <w:jc w:val="left"/>
              <w:rPr>
                <w:sz w:val="16"/>
              </w:rPr>
            </w:pPr>
            <w:r>
              <w:rPr>
                <w:spacing w:val="-1"/>
                <w:sz w:val="16"/>
              </w:rPr>
              <w:t>建设地址</w:t>
            </w:r>
          </w:p>
          <w:p>
            <w:pPr>
              <w:pStyle w:val="7"/>
              <w:numPr>
                <w:ilvl w:val="0"/>
                <w:numId w:val="14"/>
              </w:numPr>
              <w:tabs>
                <w:tab w:val="left" w:pos="198"/>
              </w:tabs>
              <w:spacing w:before="0" w:after="0" w:line="203" w:lineRule="exact"/>
              <w:ind w:left="197" w:right="0" w:hanging="165"/>
              <w:jc w:val="left"/>
              <w:rPr>
                <w:sz w:val="16"/>
              </w:rPr>
            </w:pPr>
            <w:r>
              <w:rPr>
                <w:spacing w:val="-1"/>
                <w:sz w:val="16"/>
              </w:rPr>
              <w:t>建设方式</w:t>
            </w:r>
          </w:p>
          <w:p>
            <w:pPr>
              <w:pStyle w:val="7"/>
              <w:numPr>
                <w:ilvl w:val="0"/>
                <w:numId w:val="14"/>
              </w:numPr>
              <w:tabs>
                <w:tab w:val="left" w:pos="198"/>
              </w:tabs>
              <w:spacing w:before="0" w:after="0" w:line="203" w:lineRule="exact"/>
              <w:ind w:left="197" w:right="0" w:hanging="165"/>
              <w:jc w:val="left"/>
              <w:rPr>
                <w:sz w:val="16"/>
              </w:rPr>
            </w:pPr>
            <w:r>
              <w:rPr>
                <w:sz w:val="16"/>
              </w:rPr>
              <w:t>建设总套数</w:t>
            </w:r>
          </w:p>
          <w:p>
            <w:pPr>
              <w:pStyle w:val="7"/>
              <w:numPr>
                <w:ilvl w:val="0"/>
                <w:numId w:val="14"/>
              </w:numPr>
              <w:tabs>
                <w:tab w:val="left" w:pos="198"/>
              </w:tabs>
              <w:spacing w:before="0" w:after="0" w:line="202" w:lineRule="exact"/>
              <w:ind w:left="197" w:right="0" w:hanging="165"/>
              <w:jc w:val="left"/>
              <w:rPr>
                <w:sz w:val="16"/>
              </w:rPr>
            </w:pPr>
            <w:r>
              <w:rPr>
                <w:sz w:val="16"/>
              </w:rPr>
              <w:t>开工时间</w:t>
            </w:r>
          </w:p>
          <w:p>
            <w:pPr>
              <w:pStyle w:val="7"/>
              <w:numPr>
                <w:ilvl w:val="0"/>
                <w:numId w:val="14"/>
              </w:numPr>
              <w:tabs>
                <w:tab w:val="left" w:pos="198"/>
              </w:tabs>
              <w:spacing w:before="0" w:after="0" w:line="240" w:lineRule="auto"/>
              <w:ind w:left="199" w:right="131" w:hanging="166"/>
              <w:jc w:val="left"/>
              <w:rPr>
                <w:sz w:val="16"/>
              </w:rPr>
            </w:pPr>
            <w:r>
              <w:rPr>
                <w:spacing w:val="-2"/>
                <w:sz w:val="16"/>
              </w:rPr>
              <w:t>年度计划开工套数实</w:t>
            </w:r>
            <w:r>
              <w:rPr>
                <w:sz w:val="16"/>
              </w:rPr>
              <w:t>际开工套数</w:t>
            </w:r>
          </w:p>
          <w:p>
            <w:pPr>
              <w:pStyle w:val="7"/>
              <w:numPr>
                <w:ilvl w:val="0"/>
                <w:numId w:val="14"/>
              </w:numPr>
              <w:tabs>
                <w:tab w:val="left" w:pos="198"/>
              </w:tabs>
              <w:spacing w:before="0" w:after="0" w:line="237" w:lineRule="auto"/>
              <w:ind w:left="199" w:right="131" w:hanging="166"/>
              <w:jc w:val="left"/>
              <w:rPr>
                <w:sz w:val="16"/>
              </w:rPr>
            </w:pPr>
            <w:r>
              <w:rPr>
                <w:spacing w:val="-2"/>
                <w:sz w:val="16"/>
              </w:rPr>
              <w:t>年度计划基本建成套</w:t>
            </w:r>
            <w:r>
              <w:rPr>
                <w:sz w:val="16"/>
              </w:rPr>
              <w:t>数</w:t>
            </w:r>
          </w:p>
          <w:p>
            <w:pPr>
              <w:pStyle w:val="7"/>
              <w:numPr>
                <w:ilvl w:val="0"/>
                <w:numId w:val="14"/>
              </w:numPr>
              <w:tabs>
                <w:tab w:val="left" w:pos="198"/>
              </w:tabs>
              <w:spacing w:before="0" w:after="0" w:line="235" w:lineRule="auto"/>
              <w:ind w:left="199" w:right="131" w:hanging="166"/>
              <w:jc w:val="left"/>
              <w:rPr>
                <w:sz w:val="16"/>
              </w:rPr>
            </w:pPr>
            <w:r>
              <w:rPr>
                <w:spacing w:val="-2"/>
                <w:sz w:val="16"/>
              </w:rPr>
              <w:t>建设设计施工和监理</w:t>
            </w:r>
            <w:r>
              <w:rPr>
                <w:sz w:val="16"/>
              </w:rPr>
              <w:t>单位名称等</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8"/>
              </w:rPr>
            </w:pPr>
          </w:p>
          <w:p>
            <w:pPr>
              <w:pStyle w:val="7"/>
              <w:spacing w:line="237" w:lineRule="auto"/>
              <w:ind w:left="42" w:right="1"/>
              <w:jc w:val="center"/>
              <w:rPr>
                <w:sz w:val="16"/>
              </w:rPr>
            </w:pPr>
            <w:r>
              <w:rPr>
                <w:rFonts w:hint="eastAsia"/>
                <w:sz w:val="16"/>
                <w:lang w:eastAsia="zh-CN"/>
              </w:rPr>
              <w:t>代</w:t>
            </w:r>
            <w:r>
              <w:rPr>
                <w:sz w:val="16"/>
              </w:rPr>
              <w:t>县住房和城乡建设管理局</w:t>
            </w:r>
          </w:p>
        </w:tc>
        <w:tc>
          <w:tcPr>
            <w:tcW w:w="2064"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6"/>
              <w:rPr>
                <w:rFonts w:ascii="Times New Roman"/>
                <w:sz w:val="12"/>
              </w:rPr>
            </w:pPr>
          </w:p>
          <w:p>
            <w:pPr>
              <w:pStyle w:val="7"/>
              <w:numPr>
                <w:ilvl w:val="0"/>
                <w:numId w:val="15"/>
              </w:numPr>
              <w:tabs>
                <w:tab w:val="left" w:pos="475"/>
              </w:tabs>
              <w:spacing w:before="1"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9" w:hRule="atLeast"/>
        </w:trPr>
        <w:tc>
          <w:tcPr>
            <w:tcW w:w="391" w:type="dxa"/>
          </w:tcPr>
          <w:p>
            <w:pPr>
              <w:pStyle w:val="7"/>
              <w:rPr>
                <w:rFonts w:ascii="Times New Roman"/>
                <w:sz w:val="16"/>
              </w:rPr>
            </w:pPr>
          </w:p>
          <w:p>
            <w:pPr>
              <w:pStyle w:val="7"/>
              <w:rPr>
                <w:rFonts w:ascii="Times New Roman"/>
                <w:sz w:val="16"/>
              </w:rPr>
            </w:pPr>
          </w:p>
          <w:p>
            <w:pPr>
              <w:pStyle w:val="7"/>
              <w:spacing w:before="9"/>
              <w:rPr>
                <w:rFonts w:ascii="Times New Roman"/>
                <w:sz w:val="16"/>
              </w:rPr>
            </w:pPr>
          </w:p>
          <w:p>
            <w:pPr>
              <w:pStyle w:val="7"/>
              <w:ind w:left="101" w:right="70"/>
              <w:jc w:val="center"/>
              <w:rPr>
                <w:sz w:val="16"/>
              </w:rPr>
            </w:pPr>
            <w:r>
              <w:rPr>
                <w:sz w:val="16"/>
              </w:rPr>
              <w:t>10</w:t>
            </w:r>
          </w:p>
        </w:tc>
        <w:tc>
          <w:tcPr>
            <w:tcW w:w="499" w:type="dxa"/>
          </w:tcPr>
          <w:p>
            <w:pPr>
              <w:pStyle w:val="7"/>
              <w:rPr>
                <w:rFonts w:ascii="Times New Roman"/>
                <w:sz w:val="16"/>
              </w:rPr>
            </w:pPr>
          </w:p>
          <w:p>
            <w:pPr>
              <w:pStyle w:val="7"/>
              <w:rPr>
                <w:rFonts w:ascii="Times New Roman"/>
                <w:sz w:val="16"/>
              </w:rPr>
            </w:pPr>
          </w:p>
          <w:p>
            <w:pPr>
              <w:pStyle w:val="7"/>
              <w:spacing w:before="93"/>
              <w:ind w:left="93" w:right="60"/>
              <w:rPr>
                <w:sz w:val="16"/>
              </w:rPr>
            </w:pPr>
            <w:r>
              <w:rPr>
                <w:sz w:val="16"/>
              </w:rPr>
              <w:t>建设管理</w:t>
            </w:r>
          </w:p>
        </w:tc>
        <w:tc>
          <w:tcPr>
            <w:tcW w:w="499" w:type="dxa"/>
          </w:tcPr>
          <w:p>
            <w:pPr>
              <w:pStyle w:val="7"/>
              <w:spacing w:before="7"/>
              <w:rPr>
                <w:rFonts w:ascii="Times New Roman"/>
                <w:sz w:val="22"/>
              </w:rPr>
            </w:pPr>
          </w:p>
          <w:p>
            <w:pPr>
              <w:pStyle w:val="7"/>
              <w:spacing w:before="1" w:line="237" w:lineRule="auto"/>
              <w:ind w:left="93" w:right="58"/>
              <w:jc w:val="both"/>
              <w:rPr>
                <w:sz w:val="16"/>
              </w:rPr>
            </w:pPr>
            <w:r>
              <w:rPr>
                <w:sz w:val="16"/>
              </w:rPr>
              <w:t>基本建成项目清单</w:t>
            </w:r>
          </w:p>
        </w:tc>
        <w:tc>
          <w:tcPr>
            <w:tcW w:w="1809" w:type="dxa"/>
          </w:tcPr>
          <w:p>
            <w:pPr>
              <w:pStyle w:val="7"/>
              <w:spacing w:before="9"/>
              <w:rPr>
                <w:rFonts w:ascii="Times New Roman"/>
                <w:sz w:val="13"/>
              </w:rPr>
            </w:pPr>
          </w:p>
          <w:p>
            <w:pPr>
              <w:pStyle w:val="7"/>
              <w:numPr>
                <w:ilvl w:val="0"/>
                <w:numId w:val="16"/>
              </w:numPr>
              <w:tabs>
                <w:tab w:val="left" w:pos="198"/>
              </w:tabs>
              <w:spacing w:before="0" w:after="0" w:line="203" w:lineRule="exact"/>
              <w:ind w:left="197" w:right="0" w:hanging="165"/>
              <w:jc w:val="left"/>
              <w:rPr>
                <w:sz w:val="16"/>
              </w:rPr>
            </w:pPr>
            <w:r>
              <w:rPr>
                <w:spacing w:val="-1"/>
                <w:sz w:val="16"/>
              </w:rPr>
              <w:t>项目名称</w:t>
            </w:r>
          </w:p>
          <w:p>
            <w:pPr>
              <w:pStyle w:val="7"/>
              <w:numPr>
                <w:ilvl w:val="0"/>
                <w:numId w:val="16"/>
              </w:numPr>
              <w:tabs>
                <w:tab w:val="left" w:pos="198"/>
              </w:tabs>
              <w:spacing w:before="0" w:after="0" w:line="202" w:lineRule="exact"/>
              <w:ind w:left="197" w:right="0" w:hanging="165"/>
              <w:jc w:val="left"/>
              <w:rPr>
                <w:sz w:val="16"/>
              </w:rPr>
            </w:pPr>
            <w:r>
              <w:rPr>
                <w:spacing w:val="-1"/>
                <w:sz w:val="16"/>
              </w:rPr>
              <w:t>建设地址</w:t>
            </w:r>
          </w:p>
          <w:p>
            <w:pPr>
              <w:pStyle w:val="7"/>
              <w:numPr>
                <w:ilvl w:val="0"/>
                <w:numId w:val="16"/>
              </w:numPr>
              <w:tabs>
                <w:tab w:val="left" w:pos="198"/>
              </w:tabs>
              <w:spacing w:before="0" w:after="0" w:line="203" w:lineRule="exact"/>
              <w:ind w:left="197" w:right="0" w:hanging="165"/>
              <w:jc w:val="left"/>
              <w:rPr>
                <w:sz w:val="16"/>
              </w:rPr>
            </w:pPr>
            <w:r>
              <w:rPr>
                <w:spacing w:val="-1"/>
                <w:sz w:val="16"/>
              </w:rPr>
              <w:t>建设单位</w:t>
            </w:r>
          </w:p>
          <w:p>
            <w:pPr>
              <w:pStyle w:val="7"/>
              <w:numPr>
                <w:ilvl w:val="0"/>
                <w:numId w:val="16"/>
              </w:numPr>
              <w:tabs>
                <w:tab w:val="left" w:pos="198"/>
              </w:tabs>
              <w:spacing w:before="0" w:after="0" w:line="203" w:lineRule="exact"/>
              <w:ind w:left="197" w:right="0" w:hanging="165"/>
              <w:jc w:val="left"/>
              <w:rPr>
                <w:sz w:val="16"/>
              </w:rPr>
            </w:pPr>
            <w:r>
              <w:rPr>
                <w:spacing w:val="-1"/>
                <w:sz w:val="16"/>
              </w:rPr>
              <w:t>竣工套数</w:t>
            </w:r>
          </w:p>
          <w:p>
            <w:pPr>
              <w:pStyle w:val="7"/>
              <w:numPr>
                <w:ilvl w:val="0"/>
                <w:numId w:val="16"/>
              </w:numPr>
              <w:tabs>
                <w:tab w:val="left" w:pos="198"/>
              </w:tabs>
              <w:spacing w:before="0" w:after="0" w:line="203" w:lineRule="exact"/>
              <w:ind w:left="197" w:right="0" w:hanging="165"/>
              <w:jc w:val="left"/>
              <w:rPr>
                <w:sz w:val="16"/>
              </w:rPr>
            </w:pPr>
            <w:r>
              <w:rPr>
                <w:sz w:val="16"/>
              </w:rPr>
              <w:t>竣工时间等</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1" w:hRule="atLeast"/>
        </w:trPr>
        <w:tc>
          <w:tcPr>
            <w:tcW w:w="391" w:type="dxa"/>
          </w:tcPr>
          <w:p>
            <w:pPr>
              <w:pStyle w:val="7"/>
              <w:rPr>
                <w:rFonts w:ascii="Times New Roman"/>
                <w:sz w:val="16"/>
              </w:rPr>
            </w:pPr>
          </w:p>
          <w:p>
            <w:pPr>
              <w:pStyle w:val="7"/>
              <w:rPr>
                <w:rFonts w:ascii="Times New Roman"/>
                <w:sz w:val="16"/>
              </w:rPr>
            </w:pPr>
          </w:p>
          <w:p>
            <w:pPr>
              <w:pStyle w:val="7"/>
              <w:spacing w:before="141"/>
              <w:ind w:left="101" w:right="70"/>
              <w:jc w:val="center"/>
              <w:rPr>
                <w:sz w:val="16"/>
              </w:rPr>
            </w:pPr>
            <w:r>
              <w:rPr>
                <w:sz w:val="16"/>
              </w:rPr>
              <w:t>11</w:t>
            </w:r>
          </w:p>
        </w:tc>
        <w:tc>
          <w:tcPr>
            <w:tcW w:w="499" w:type="dxa"/>
          </w:tcPr>
          <w:p>
            <w:pPr>
              <w:pStyle w:val="7"/>
              <w:rPr>
                <w:rFonts w:ascii="Times New Roman"/>
                <w:sz w:val="16"/>
              </w:rPr>
            </w:pPr>
          </w:p>
          <w:p>
            <w:pPr>
              <w:pStyle w:val="7"/>
              <w:spacing w:before="9"/>
              <w:rPr>
                <w:rFonts w:ascii="Times New Roman"/>
                <w:sz w:val="19"/>
              </w:rPr>
            </w:pPr>
          </w:p>
          <w:p>
            <w:pPr>
              <w:pStyle w:val="7"/>
              <w:spacing w:line="235" w:lineRule="auto"/>
              <w:ind w:left="93" w:right="60"/>
              <w:rPr>
                <w:sz w:val="16"/>
              </w:rPr>
            </w:pPr>
            <w:r>
              <w:rPr>
                <w:sz w:val="16"/>
              </w:rPr>
              <w:t>建设管理</w:t>
            </w:r>
          </w:p>
        </w:tc>
        <w:tc>
          <w:tcPr>
            <w:tcW w:w="499" w:type="dxa"/>
          </w:tcPr>
          <w:p>
            <w:pPr>
              <w:pStyle w:val="7"/>
              <w:rPr>
                <w:rFonts w:ascii="Times New Roman"/>
                <w:sz w:val="16"/>
              </w:rPr>
            </w:pPr>
          </w:p>
          <w:p>
            <w:pPr>
              <w:pStyle w:val="7"/>
              <w:spacing w:before="122" w:line="237" w:lineRule="auto"/>
              <w:ind w:left="93" w:right="58"/>
              <w:jc w:val="both"/>
              <w:rPr>
                <w:sz w:val="16"/>
              </w:rPr>
            </w:pPr>
            <w:r>
              <w:rPr>
                <w:sz w:val="16"/>
              </w:rPr>
              <w:t>竣工项目清单</w:t>
            </w:r>
          </w:p>
        </w:tc>
        <w:tc>
          <w:tcPr>
            <w:tcW w:w="1809" w:type="dxa"/>
          </w:tcPr>
          <w:p>
            <w:pPr>
              <w:pStyle w:val="7"/>
              <w:numPr>
                <w:ilvl w:val="0"/>
                <w:numId w:val="17"/>
              </w:numPr>
              <w:tabs>
                <w:tab w:val="left" w:pos="198"/>
              </w:tabs>
              <w:spacing w:before="103" w:after="0" w:line="203" w:lineRule="exact"/>
              <w:ind w:left="197" w:right="0" w:hanging="165"/>
              <w:jc w:val="left"/>
              <w:rPr>
                <w:sz w:val="16"/>
              </w:rPr>
            </w:pPr>
            <w:r>
              <w:rPr>
                <w:spacing w:val="-1"/>
                <w:sz w:val="16"/>
              </w:rPr>
              <w:t>项目名称</w:t>
            </w:r>
          </w:p>
          <w:p>
            <w:pPr>
              <w:pStyle w:val="7"/>
              <w:numPr>
                <w:ilvl w:val="0"/>
                <w:numId w:val="17"/>
              </w:numPr>
              <w:tabs>
                <w:tab w:val="left" w:pos="198"/>
              </w:tabs>
              <w:spacing w:before="0" w:after="0" w:line="203" w:lineRule="exact"/>
              <w:ind w:left="197" w:right="0" w:hanging="165"/>
              <w:jc w:val="left"/>
              <w:rPr>
                <w:sz w:val="16"/>
              </w:rPr>
            </w:pPr>
            <w:r>
              <w:rPr>
                <w:spacing w:val="-1"/>
                <w:sz w:val="16"/>
              </w:rPr>
              <w:t>建设地址</w:t>
            </w:r>
          </w:p>
          <w:p>
            <w:pPr>
              <w:pStyle w:val="7"/>
              <w:numPr>
                <w:ilvl w:val="0"/>
                <w:numId w:val="17"/>
              </w:numPr>
              <w:tabs>
                <w:tab w:val="left" w:pos="198"/>
              </w:tabs>
              <w:spacing w:before="0" w:after="0" w:line="203" w:lineRule="exact"/>
              <w:ind w:left="197" w:right="0" w:hanging="165"/>
              <w:jc w:val="left"/>
              <w:rPr>
                <w:sz w:val="16"/>
              </w:rPr>
            </w:pPr>
            <w:r>
              <w:rPr>
                <w:spacing w:val="-1"/>
                <w:sz w:val="16"/>
              </w:rPr>
              <w:t>建设单位</w:t>
            </w:r>
          </w:p>
          <w:p>
            <w:pPr>
              <w:pStyle w:val="7"/>
              <w:numPr>
                <w:ilvl w:val="0"/>
                <w:numId w:val="17"/>
              </w:numPr>
              <w:tabs>
                <w:tab w:val="left" w:pos="198"/>
              </w:tabs>
              <w:spacing w:before="0" w:after="0" w:line="203" w:lineRule="exact"/>
              <w:ind w:left="197" w:right="0" w:hanging="165"/>
              <w:jc w:val="left"/>
              <w:rPr>
                <w:sz w:val="16"/>
              </w:rPr>
            </w:pPr>
            <w:r>
              <w:rPr>
                <w:spacing w:val="-1"/>
                <w:sz w:val="16"/>
              </w:rPr>
              <w:t>竣工套数</w:t>
            </w:r>
          </w:p>
          <w:p>
            <w:pPr>
              <w:pStyle w:val="7"/>
              <w:numPr>
                <w:ilvl w:val="0"/>
                <w:numId w:val="17"/>
              </w:numPr>
              <w:tabs>
                <w:tab w:val="left" w:pos="198"/>
              </w:tabs>
              <w:spacing w:before="0" w:after="0" w:line="204" w:lineRule="exact"/>
              <w:ind w:left="197" w:right="0" w:hanging="165"/>
              <w:jc w:val="left"/>
              <w:rPr>
                <w:sz w:val="16"/>
              </w:rPr>
            </w:pPr>
            <w:r>
              <w:rPr>
                <w:sz w:val="16"/>
              </w:rPr>
              <w:t>竣工时间等</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0" w:hRule="atLeast"/>
        </w:trPr>
        <w:tc>
          <w:tcPr>
            <w:tcW w:w="391" w:type="dxa"/>
          </w:tcPr>
          <w:p>
            <w:pPr>
              <w:pStyle w:val="7"/>
              <w:rPr>
                <w:rFonts w:ascii="Times New Roman"/>
                <w:sz w:val="16"/>
              </w:rPr>
            </w:pPr>
          </w:p>
          <w:p>
            <w:pPr>
              <w:pStyle w:val="7"/>
              <w:rPr>
                <w:rFonts w:ascii="Times New Roman"/>
                <w:sz w:val="16"/>
              </w:rPr>
            </w:pPr>
          </w:p>
          <w:p>
            <w:pPr>
              <w:pStyle w:val="7"/>
              <w:spacing w:before="8"/>
              <w:rPr>
                <w:rFonts w:ascii="Times New Roman"/>
                <w:sz w:val="18"/>
              </w:rPr>
            </w:pPr>
          </w:p>
          <w:p>
            <w:pPr>
              <w:pStyle w:val="7"/>
              <w:ind w:left="101" w:right="70"/>
              <w:jc w:val="center"/>
              <w:rPr>
                <w:sz w:val="16"/>
              </w:rPr>
            </w:pPr>
            <w:r>
              <w:rPr>
                <w:sz w:val="16"/>
              </w:rPr>
              <w:t>12</w:t>
            </w:r>
          </w:p>
        </w:tc>
        <w:tc>
          <w:tcPr>
            <w:tcW w:w="499" w:type="dxa"/>
          </w:tcPr>
          <w:p>
            <w:pPr>
              <w:pStyle w:val="7"/>
              <w:rPr>
                <w:rFonts w:ascii="Times New Roman"/>
                <w:sz w:val="16"/>
              </w:rPr>
            </w:pPr>
          </w:p>
          <w:p>
            <w:pPr>
              <w:pStyle w:val="7"/>
              <w:rPr>
                <w:rFonts w:ascii="Times New Roman"/>
                <w:sz w:val="16"/>
              </w:rPr>
            </w:pPr>
          </w:p>
          <w:p>
            <w:pPr>
              <w:pStyle w:val="7"/>
              <w:spacing w:before="112"/>
              <w:ind w:left="93" w:right="60"/>
              <w:rPr>
                <w:sz w:val="16"/>
              </w:rPr>
            </w:pPr>
            <w:r>
              <w:rPr>
                <w:sz w:val="16"/>
              </w:rPr>
              <w:t>建设管理</w:t>
            </w:r>
          </w:p>
        </w:tc>
        <w:tc>
          <w:tcPr>
            <w:tcW w:w="499" w:type="dxa"/>
          </w:tcPr>
          <w:p>
            <w:pPr>
              <w:pStyle w:val="7"/>
              <w:rPr>
                <w:rFonts w:ascii="Times New Roman"/>
                <w:sz w:val="16"/>
              </w:rPr>
            </w:pPr>
          </w:p>
          <w:p>
            <w:pPr>
              <w:pStyle w:val="7"/>
              <w:spacing w:before="96" w:line="237" w:lineRule="auto"/>
              <w:ind w:left="93" w:right="58"/>
              <w:jc w:val="both"/>
              <w:rPr>
                <w:sz w:val="16"/>
              </w:rPr>
            </w:pPr>
            <w:r>
              <w:rPr>
                <w:sz w:val="16"/>
              </w:rPr>
              <w:t>配套设施建设情况</w:t>
            </w:r>
          </w:p>
        </w:tc>
        <w:tc>
          <w:tcPr>
            <w:tcW w:w="1809" w:type="dxa"/>
          </w:tcPr>
          <w:p>
            <w:pPr>
              <w:pStyle w:val="7"/>
              <w:numPr>
                <w:ilvl w:val="0"/>
                <w:numId w:val="18"/>
              </w:numPr>
              <w:tabs>
                <w:tab w:val="left" w:pos="198"/>
              </w:tabs>
              <w:spacing w:before="77" w:after="0" w:line="203" w:lineRule="exact"/>
              <w:ind w:left="197" w:right="0" w:hanging="165"/>
              <w:jc w:val="left"/>
              <w:rPr>
                <w:sz w:val="16"/>
              </w:rPr>
            </w:pPr>
            <w:r>
              <w:rPr>
                <w:spacing w:val="-1"/>
                <w:sz w:val="16"/>
              </w:rPr>
              <w:t>项目名称</w:t>
            </w:r>
          </w:p>
          <w:p>
            <w:pPr>
              <w:pStyle w:val="7"/>
              <w:numPr>
                <w:ilvl w:val="0"/>
                <w:numId w:val="18"/>
              </w:numPr>
              <w:tabs>
                <w:tab w:val="left" w:pos="198"/>
              </w:tabs>
              <w:spacing w:before="0" w:after="0" w:line="202" w:lineRule="exact"/>
              <w:ind w:left="197" w:right="0" w:hanging="165"/>
              <w:jc w:val="left"/>
              <w:rPr>
                <w:sz w:val="16"/>
              </w:rPr>
            </w:pPr>
            <w:r>
              <w:rPr>
                <w:spacing w:val="-1"/>
                <w:sz w:val="16"/>
              </w:rPr>
              <w:t>建设地址</w:t>
            </w:r>
          </w:p>
          <w:p>
            <w:pPr>
              <w:pStyle w:val="7"/>
              <w:numPr>
                <w:ilvl w:val="0"/>
                <w:numId w:val="18"/>
              </w:numPr>
              <w:tabs>
                <w:tab w:val="left" w:pos="198"/>
              </w:tabs>
              <w:spacing w:before="0" w:after="0" w:line="203" w:lineRule="exact"/>
              <w:ind w:left="197" w:right="0" w:hanging="165"/>
              <w:jc w:val="left"/>
              <w:rPr>
                <w:sz w:val="16"/>
              </w:rPr>
            </w:pPr>
            <w:r>
              <w:rPr>
                <w:spacing w:val="-1"/>
                <w:sz w:val="16"/>
              </w:rPr>
              <w:t>建设方式</w:t>
            </w:r>
          </w:p>
          <w:p>
            <w:pPr>
              <w:pStyle w:val="7"/>
              <w:numPr>
                <w:ilvl w:val="0"/>
                <w:numId w:val="18"/>
              </w:numPr>
              <w:tabs>
                <w:tab w:val="left" w:pos="198"/>
              </w:tabs>
              <w:spacing w:before="0" w:after="0" w:line="203" w:lineRule="exact"/>
              <w:ind w:left="197" w:right="0" w:hanging="165"/>
              <w:jc w:val="left"/>
              <w:rPr>
                <w:sz w:val="16"/>
              </w:rPr>
            </w:pPr>
            <w:r>
              <w:rPr>
                <w:spacing w:val="-1"/>
                <w:sz w:val="16"/>
              </w:rPr>
              <w:t>开工时间</w:t>
            </w:r>
          </w:p>
          <w:p>
            <w:pPr>
              <w:pStyle w:val="7"/>
              <w:numPr>
                <w:ilvl w:val="0"/>
                <w:numId w:val="18"/>
              </w:numPr>
              <w:tabs>
                <w:tab w:val="left" w:pos="198"/>
              </w:tabs>
              <w:spacing w:before="0" w:after="0" w:line="240" w:lineRule="auto"/>
              <w:ind w:left="199" w:right="131" w:hanging="166"/>
              <w:jc w:val="left"/>
              <w:rPr>
                <w:sz w:val="16"/>
              </w:rPr>
            </w:pPr>
            <w:r>
              <w:rPr>
                <w:spacing w:val="-2"/>
                <w:sz w:val="16"/>
              </w:rPr>
              <w:t>建设设计施工和监理</w:t>
            </w:r>
            <w:r>
              <w:rPr>
                <w:sz w:val="16"/>
              </w:rPr>
              <w:t>单位名称等</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bl>
    <w:p>
      <w:pPr>
        <w:spacing w:after="0"/>
        <w:rPr>
          <w:sz w:val="2"/>
          <w:szCs w:val="2"/>
        </w:rPr>
        <w:sectPr>
          <w:pgSz w:w="16840" w:h="11910" w:orient="landscape"/>
          <w:pgMar w:top="1100" w:right="1000" w:bottom="720" w:left="960" w:header="0" w:footer="524" w:gutter="0"/>
        </w:sectPr>
      </w:pPr>
    </w:p>
    <w:p>
      <w:pPr>
        <w:pStyle w:val="2"/>
        <w:rPr>
          <w:rFonts w:ascii="Times New Roman"/>
          <w:sz w:val="25"/>
        </w:rPr>
      </w:pPr>
    </w:p>
    <w:tbl>
      <w:tblPr>
        <w:tblStyle w:val="3"/>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1"/>
        <w:gridCol w:w="499"/>
        <w:gridCol w:w="499"/>
        <w:gridCol w:w="1809"/>
        <w:gridCol w:w="4833"/>
        <w:gridCol w:w="715"/>
        <w:gridCol w:w="715"/>
        <w:gridCol w:w="2064"/>
        <w:gridCol w:w="499"/>
        <w:gridCol w:w="499"/>
        <w:gridCol w:w="499"/>
        <w:gridCol w:w="499"/>
        <w:gridCol w:w="499"/>
        <w:gridCol w:w="6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391" w:type="dxa"/>
            <w:vMerge w:val="restart"/>
          </w:tcPr>
          <w:p>
            <w:pPr>
              <w:pStyle w:val="7"/>
              <w:rPr>
                <w:rFonts w:ascii="Times New Roman"/>
                <w:sz w:val="16"/>
              </w:rPr>
            </w:pPr>
          </w:p>
          <w:p>
            <w:pPr>
              <w:pStyle w:val="7"/>
              <w:rPr>
                <w:rFonts w:ascii="Times New Roman"/>
                <w:sz w:val="18"/>
              </w:rPr>
            </w:pPr>
          </w:p>
          <w:p>
            <w:pPr>
              <w:pStyle w:val="7"/>
              <w:ind w:left="37"/>
              <w:rPr>
                <w:b/>
                <w:sz w:val="16"/>
              </w:rPr>
            </w:pPr>
            <w:r>
              <w:rPr>
                <w:b/>
                <w:sz w:val="16"/>
              </w:rPr>
              <w:t>序号</w:t>
            </w:r>
          </w:p>
        </w:tc>
        <w:tc>
          <w:tcPr>
            <w:tcW w:w="998" w:type="dxa"/>
            <w:gridSpan w:val="2"/>
          </w:tcPr>
          <w:p>
            <w:pPr>
              <w:pStyle w:val="7"/>
              <w:spacing w:before="11"/>
              <w:rPr>
                <w:rFonts w:ascii="Times New Roman"/>
                <w:sz w:val="13"/>
              </w:rPr>
            </w:pPr>
          </w:p>
          <w:p>
            <w:pPr>
              <w:pStyle w:val="7"/>
              <w:ind w:left="177"/>
              <w:rPr>
                <w:b/>
                <w:sz w:val="16"/>
              </w:rPr>
            </w:pPr>
            <w:r>
              <w:rPr>
                <w:b/>
                <w:sz w:val="16"/>
              </w:rPr>
              <w:t>公开事项</w:t>
            </w:r>
          </w:p>
        </w:tc>
        <w:tc>
          <w:tcPr>
            <w:tcW w:w="1809" w:type="dxa"/>
            <w:vMerge w:val="restart"/>
          </w:tcPr>
          <w:p>
            <w:pPr>
              <w:pStyle w:val="7"/>
              <w:spacing w:before="5"/>
              <w:rPr>
                <w:rFonts w:ascii="Times New Roman"/>
                <w:sz w:val="16"/>
              </w:rPr>
            </w:pPr>
          </w:p>
          <w:p>
            <w:pPr>
              <w:pStyle w:val="7"/>
              <w:spacing w:line="203" w:lineRule="exact"/>
              <w:ind w:left="203"/>
              <w:rPr>
                <w:b/>
                <w:sz w:val="16"/>
              </w:rPr>
            </w:pPr>
            <w:r>
              <w:rPr>
                <w:b/>
                <w:sz w:val="16"/>
              </w:rPr>
              <w:t>公开内容（要素）</w:t>
            </w:r>
          </w:p>
          <w:p>
            <w:pPr>
              <w:pStyle w:val="7"/>
              <w:ind w:left="33" w:right="27"/>
              <w:rPr>
                <w:b/>
                <w:sz w:val="16"/>
              </w:rPr>
            </w:pPr>
            <w:r>
              <w:rPr>
                <w:b/>
                <w:sz w:val="16"/>
              </w:rPr>
              <w:t>（</w:t>
            </w:r>
            <w:r>
              <w:rPr>
                <w:b/>
                <w:spacing w:val="-2"/>
                <w:sz w:val="16"/>
              </w:rPr>
              <w:t xml:space="preserve">“●”表示必选项， </w:t>
            </w:r>
            <w:r>
              <w:rPr>
                <w:b/>
                <w:sz w:val="16"/>
              </w:rPr>
              <w:t>“〇”表示可选项）</w:t>
            </w:r>
          </w:p>
        </w:tc>
        <w:tc>
          <w:tcPr>
            <w:tcW w:w="4833" w:type="dxa"/>
            <w:vMerge w:val="restart"/>
          </w:tcPr>
          <w:p>
            <w:pPr>
              <w:pStyle w:val="7"/>
              <w:rPr>
                <w:rFonts w:ascii="Times New Roman"/>
                <w:sz w:val="16"/>
              </w:rPr>
            </w:pPr>
          </w:p>
          <w:p>
            <w:pPr>
              <w:pStyle w:val="7"/>
              <w:rPr>
                <w:rFonts w:ascii="Times New Roman"/>
                <w:sz w:val="18"/>
              </w:rPr>
            </w:pPr>
          </w:p>
          <w:p>
            <w:pPr>
              <w:pStyle w:val="7"/>
              <w:ind w:left="2081" w:right="2049"/>
              <w:jc w:val="center"/>
              <w:rPr>
                <w:b/>
                <w:sz w:val="16"/>
              </w:rPr>
            </w:pPr>
            <w:r>
              <w:rPr>
                <w:b/>
                <w:sz w:val="16"/>
              </w:rPr>
              <w:t>公开依据</w:t>
            </w:r>
          </w:p>
        </w:tc>
        <w:tc>
          <w:tcPr>
            <w:tcW w:w="715" w:type="dxa"/>
            <w:vMerge w:val="restart"/>
          </w:tcPr>
          <w:p>
            <w:pPr>
              <w:pStyle w:val="7"/>
              <w:rPr>
                <w:rFonts w:ascii="Times New Roman"/>
                <w:sz w:val="16"/>
              </w:rPr>
            </w:pPr>
          </w:p>
          <w:p>
            <w:pPr>
              <w:pStyle w:val="7"/>
              <w:spacing w:before="109" w:line="235" w:lineRule="auto"/>
              <w:ind w:left="200" w:right="167"/>
              <w:rPr>
                <w:b/>
                <w:sz w:val="16"/>
              </w:rPr>
            </w:pPr>
            <w:r>
              <w:rPr>
                <w:b/>
                <w:sz w:val="16"/>
              </w:rPr>
              <w:t>公开时限</w:t>
            </w:r>
          </w:p>
        </w:tc>
        <w:tc>
          <w:tcPr>
            <w:tcW w:w="715" w:type="dxa"/>
            <w:vMerge w:val="restart"/>
          </w:tcPr>
          <w:p>
            <w:pPr>
              <w:pStyle w:val="7"/>
              <w:rPr>
                <w:rFonts w:ascii="Times New Roman"/>
                <w:sz w:val="16"/>
              </w:rPr>
            </w:pPr>
          </w:p>
          <w:p>
            <w:pPr>
              <w:pStyle w:val="7"/>
              <w:spacing w:before="109" w:line="235" w:lineRule="auto"/>
              <w:ind w:left="200" w:right="165"/>
              <w:rPr>
                <w:b/>
                <w:sz w:val="16"/>
              </w:rPr>
            </w:pPr>
            <w:r>
              <w:rPr>
                <w:b/>
                <w:sz w:val="16"/>
              </w:rPr>
              <w:t>公开主体</w:t>
            </w:r>
          </w:p>
        </w:tc>
        <w:tc>
          <w:tcPr>
            <w:tcW w:w="2064" w:type="dxa"/>
            <w:vMerge w:val="restart"/>
          </w:tcPr>
          <w:p>
            <w:pPr>
              <w:pStyle w:val="7"/>
              <w:spacing w:before="5"/>
              <w:rPr>
                <w:rFonts w:ascii="Times New Roman"/>
                <w:sz w:val="16"/>
              </w:rPr>
            </w:pPr>
          </w:p>
          <w:p>
            <w:pPr>
              <w:pStyle w:val="7"/>
              <w:spacing w:line="203" w:lineRule="exact"/>
              <w:ind w:left="289"/>
              <w:rPr>
                <w:b/>
                <w:sz w:val="16"/>
              </w:rPr>
            </w:pPr>
            <w:r>
              <w:rPr>
                <w:b/>
                <w:sz w:val="16"/>
              </w:rPr>
              <w:t>公开渠道和载体</w:t>
            </w:r>
          </w:p>
          <w:p>
            <w:pPr>
              <w:pStyle w:val="7"/>
              <w:ind w:left="35"/>
              <w:rPr>
                <w:b/>
                <w:sz w:val="16"/>
              </w:rPr>
            </w:pPr>
            <w:r>
              <w:rPr>
                <w:b/>
                <w:sz w:val="16"/>
              </w:rPr>
              <w:t>（“■”表示必选项，“□ ”表示可选项）</w:t>
            </w:r>
          </w:p>
        </w:tc>
        <w:tc>
          <w:tcPr>
            <w:tcW w:w="998" w:type="dxa"/>
            <w:gridSpan w:val="2"/>
          </w:tcPr>
          <w:p>
            <w:pPr>
              <w:pStyle w:val="7"/>
              <w:spacing w:before="11"/>
              <w:rPr>
                <w:rFonts w:ascii="Times New Roman"/>
                <w:sz w:val="13"/>
              </w:rPr>
            </w:pPr>
          </w:p>
          <w:p>
            <w:pPr>
              <w:pStyle w:val="7"/>
              <w:ind w:left="179"/>
              <w:rPr>
                <w:b/>
                <w:sz w:val="16"/>
              </w:rPr>
            </w:pPr>
            <w:r>
              <w:rPr>
                <w:b/>
                <w:sz w:val="16"/>
              </w:rPr>
              <w:t>公开对象</w:t>
            </w:r>
          </w:p>
        </w:tc>
        <w:tc>
          <w:tcPr>
            <w:tcW w:w="998" w:type="dxa"/>
            <w:gridSpan w:val="2"/>
          </w:tcPr>
          <w:p>
            <w:pPr>
              <w:pStyle w:val="7"/>
              <w:spacing w:before="11"/>
              <w:rPr>
                <w:rFonts w:ascii="Times New Roman"/>
                <w:sz w:val="13"/>
              </w:rPr>
            </w:pPr>
          </w:p>
          <w:p>
            <w:pPr>
              <w:pStyle w:val="7"/>
              <w:ind w:left="179"/>
              <w:rPr>
                <w:b/>
                <w:sz w:val="16"/>
              </w:rPr>
            </w:pPr>
            <w:r>
              <w:rPr>
                <w:b/>
                <w:sz w:val="16"/>
              </w:rPr>
              <w:t>公开方式</w:t>
            </w:r>
          </w:p>
        </w:tc>
        <w:tc>
          <w:tcPr>
            <w:tcW w:w="1106" w:type="dxa"/>
            <w:gridSpan w:val="2"/>
          </w:tcPr>
          <w:p>
            <w:pPr>
              <w:pStyle w:val="7"/>
              <w:spacing w:before="11"/>
              <w:rPr>
                <w:rFonts w:ascii="Times New Roman"/>
                <w:sz w:val="13"/>
              </w:rPr>
            </w:pPr>
          </w:p>
          <w:p>
            <w:pPr>
              <w:pStyle w:val="7"/>
              <w:ind w:left="232"/>
              <w:rPr>
                <w:b/>
                <w:sz w:val="16"/>
              </w:rPr>
            </w:pPr>
            <w:r>
              <w:rPr>
                <w:b/>
                <w:sz w:val="16"/>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391" w:type="dxa"/>
            <w:vMerge w:val="continue"/>
            <w:tcBorders>
              <w:top w:val="nil"/>
            </w:tcBorders>
          </w:tcPr>
          <w:p>
            <w:pPr>
              <w:rPr>
                <w:sz w:val="2"/>
                <w:szCs w:val="2"/>
              </w:rPr>
            </w:pPr>
          </w:p>
        </w:tc>
        <w:tc>
          <w:tcPr>
            <w:tcW w:w="499" w:type="dxa"/>
          </w:tcPr>
          <w:p>
            <w:pPr>
              <w:pStyle w:val="7"/>
              <w:spacing w:before="23" w:line="204" w:lineRule="exact"/>
              <w:ind w:left="91" w:right="60"/>
              <w:rPr>
                <w:b/>
                <w:sz w:val="16"/>
              </w:rPr>
            </w:pPr>
            <w:r>
              <w:rPr>
                <w:b/>
                <w:sz w:val="16"/>
              </w:rPr>
              <w:t>一级事项</w:t>
            </w:r>
          </w:p>
        </w:tc>
        <w:tc>
          <w:tcPr>
            <w:tcW w:w="499" w:type="dxa"/>
          </w:tcPr>
          <w:p>
            <w:pPr>
              <w:pStyle w:val="7"/>
              <w:spacing w:before="23" w:line="204" w:lineRule="exact"/>
              <w:ind w:left="90" w:right="59"/>
              <w:rPr>
                <w:b/>
                <w:sz w:val="16"/>
              </w:rPr>
            </w:pPr>
            <w:r>
              <w:rPr>
                <w:b/>
                <w:sz w:val="16"/>
              </w:rPr>
              <w:t>二级事项</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tcPr>
          <w:p>
            <w:pPr>
              <w:pStyle w:val="7"/>
              <w:spacing w:before="23" w:line="204" w:lineRule="exact"/>
              <w:ind w:left="176" w:right="57" w:hanging="84"/>
              <w:rPr>
                <w:b/>
                <w:sz w:val="16"/>
              </w:rPr>
            </w:pPr>
            <w:r>
              <w:rPr>
                <w:b/>
                <w:sz w:val="16"/>
              </w:rPr>
              <w:t>全社会</w:t>
            </w:r>
          </w:p>
        </w:tc>
        <w:tc>
          <w:tcPr>
            <w:tcW w:w="499" w:type="dxa"/>
          </w:tcPr>
          <w:p>
            <w:pPr>
              <w:pStyle w:val="7"/>
              <w:spacing w:before="23" w:line="204" w:lineRule="exact"/>
              <w:ind w:left="93" w:right="56"/>
              <w:rPr>
                <w:b/>
                <w:sz w:val="16"/>
              </w:rPr>
            </w:pPr>
            <w:r>
              <w:rPr>
                <w:b/>
                <w:sz w:val="16"/>
              </w:rPr>
              <w:t>特定群体</w:t>
            </w:r>
          </w:p>
        </w:tc>
        <w:tc>
          <w:tcPr>
            <w:tcW w:w="499" w:type="dxa"/>
          </w:tcPr>
          <w:p>
            <w:pPr>
              <w:pStyle w:val="7"/>
              <w:spacing w:before="129"/>
              <w:ind w:left="93"/>
              <w:rPr>
                <w:b/>
                <w:sz w:val="16"/>
              </w:rPr>
            </w:pPr>
            <w:r>
              <w:rPr>
                <w:b/>
                <w:sz w:val="16"/>
              </w:rPr>
              <w:t>主动</w:t>
            </w:r>
          </w:p>
        </w:tc>
        <w:tc>
          <w:tcPr>
            <w:tcW w:w="499" w:type="dxa"/>
          </w:tcPr>
          <w:p>
            <w:pPr>
              <w:pStyle w:val="7"/>
              <w:spacing w:before="23" w:line="204" w:lineRule="exact"/>
              <w:ind w:left="177" w:right="56" w:hanging="84"/>
              <w:rPr>
                <w:b/>
                <w:sz w:val="16"/>
              </w:rPr>
            </w:pPr>
            <w:r>
              <w:rPr>
                <w:b/>
                <w:sz w:val="16"/>
              </w:rPr>
              <w:t>依申请</w:t>
            </w:r>
          </w:p>
        </w:tc>
        <w:tc>
          <w:tcPr>
            <w:tcW w:w="499" w:type="dxa"/>
          </w:tcPr>
          <w:p>
            <w:pPr>
              <w:pStyle w:val="7"/>
              <w:spacing w:before="129"/>
              <w:ind w:left="94"/>
              <w:rPr>
                <w:b/>
                <w:sz w:val="16"/>
              </w:rPr>
            </w:pPr>
            <w:r>
              <w:rPr>
                <w:b/>
                <w:sz w:val="16"/>
              </w:rPr>
              <w:t>市级</w:t>
            </w:r>
          </w:p>
        </w:tc>
        <w:tc>
          <w:tcPr>
            <w:tcW w:w="607" w:type="dxa"/>
          </w:tcPr>
          <w:p>
            <w:pPr>
              <w:pStyle w:val="7"/>
              <w:spacing w:line="202" w:lineRule="exact"/>
              <w:ind w:left="36"/>
              <w:jc w:val="center"/>
              <w:rPr>
                <w:b/>
                <w:sz w:val="16"/>
              </w:rPr>
            </w:pPr>
            <w:r>
              <w:rPr>
                <w:b/>
                <w:w w:val="101"/>
                <w:sz w:val="16"/>
              </w:rPr>
              <w:t>县</w:t>
            </w:r>
          </w:p>
          <w:p>
            <w:pPr>
              <w:pStyle w:val="7"/>
              <w:spacing w:line="204" w:lineRule="exact"/>
              <w:ind w:left="51" w:right="14"/>
              <w:jc w:val="center"/>
              <w:rPr>
                <w:b/>
                <w:sz w:val="16"/>
              </w:rPr>
            </w:pPr>
            <w:r>
              <w:rPr>
                <w:b/>
                <w:sz w:val="16"/>
              </w:rPr>
              <w:t>（区）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6"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3"/>
              </w:rPr>
            </w:pPr>
          </w:p>
          <w:p>
            <w:pPr>
              <w:pStyle w:val="7"/>
              <w:spacing w:before="1"/>
              <w:ind w:left="101" w:right="70"/>
              <w:jc w:val="center"/>
              <w:rPr>
                <w:sz w:val="16"/>
              </w:rPr>
            </w:pPr>
            <w:r>
              <w:rPr>
                <w:sz w:val="16"/>
              </w:rPr>
              <w:t>13</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21"/>
              </w:rPr>
            </w:pPr>
          </w:p>
          <w:p>
            <w:pPr>
              <w:pStyle w:val="7"/>
              <w:spacing w:line="235" w:lineRule="auto"/>
              <w:ind w:left="93" w:right="60"/>
              <w:rPr>
                <w:sz w:val="16"/>
              </w:rPr>
            </w:pPr>
            <w:r>
              <w:rPr>
                <w:sz w:val="16"/>
              </w:rPr>
              <w:t>配给管理</w:t>
            </w:r>
          </w:p>
        </w:tc>
        <w:tc>
          <w:tcPr>
            <w:tcW w:w="499" w:type="dxa"/>
          </w:tcPr>
          <w:p>
            <w:pPr>
              <w:pStyle w:val="7"/>
              <w:rPr>
                <w:rFonts w:ascii="Times New Roman"/>
                <w:sz w:val="16"/>
              </w:rPr>
            </w:pPr>
          </w:p>
          <w:p>
            <w:pPr>
              <w:pStyle w:val="7"/>
              <w:rPr>
                <w:rFonts w:ascii="Times New Roman"/>
                <w:sz w:val="16"/>
              </w:rPr>
            </w:pPr>
          </w:p>
          <w:p>
            <w:pPr>
              <w:pStyle w:val="7"/>
              <w:spacing w:before="125" w:line="237" w:lineRule="auto"/>
              <w:ind w:left="93" w:right="58"/>
              <w:jc w:val="both"/>
              <w:rPr>
                <w:sz w:val="16"/>
              </w:rPr>
            </w:pPr>
            <w:r>
              <w:rPr>
                <w:sz w:val="16"/>
              </w:rPr>
              <w:t>保障性住房申请受理</w:t>
            </w:r>
          </w:p>
        </w:tc>
        <w:tc>
          <w:tcPr>
            <w:tcW w:w="1809" w:type="dxa"/>
          </w:tcPr>
          <w:p>
            <w:pPr>
              <w:pStyle w:val="7"/>
              <w:rPr>
                <w:rFonts w:ascii="Times New Roman"/>
                <w:sz w:val="16"/>
              </w:rPr>
            </w:pPr>
          </w:p>
          <w:p>
            <w:pPr>
              <w:pStyle w:val="7"/>
              <w:rPr>
                <w:rFonts w:ascii="Times New Roman"/>
                <w:sz w:val="16"/>
              </w:rPr>
            </w:pPr>
          </w:p>
          <w:p>
            <w:pPr>
              <w:pStyle w:val="7"/>
              <w:spacing w:before="6"/>
              <w:rPr>
                <w:rFonts w:ascii="Times New Roman"/>
                <w:sz w:val="19"/>
              </w:rPr>
            </w:pPr>
          </w:p>
          <w:p>
            <w:pPr>
              <w:pStyle w:val="7"/>
              <w:numPr>
                <w:ilvl w:val="0"/>
                <w:numId w:val="19"/>
              </w:numPr>
              <w:tabs>
                <w:tab w:val="left" w:pos="198"/>
              </w:tabs>
              <w:spacing w:before="0" w:after="0" w:line="203" w:lineRule="exact"/>
              <w:ind w:left="197" w:right="0" w:hanging="165"/>
              <w:jc w:val="left"/>
              <w:rPr>
                <w:sz w:val="16"/>
              </w:rPr>
            </w:pPr>
            <w:r>
              <w:rPr>
                <w:sz w:val="16"/>
              </w:rPr>
              <w:t>申请受理公告</w:t>
            </w:r>
          </w:p>
          <w:p>
            <w:pPr>
              <w:pStyle w:val="7"/>
              <w:numPr>
                <w:ilvl w:val="0"/>
                <w:numId w:val="19"/>
              </w:numPr>
              <w:tabs>
                <w:tab w:val="left" w:pos="198"/>
              </w:tabs>
              <w:spacing w:before="2" w:after="0" w:line="235" w:lineRule="auto"/>
              <w:ind w:left="199" w:right="131" w:hanging="166"/>
              <w:jc w:val="left"/>
              <w:rPr>
                <w:sz w:val="16"/>
              </w:rPr>
            </w:pPr>
            <w:r>
              <w:rPr>
                <w:spacing w:val="-2"/>
                <w:sz w:val="16"/>
              </w:rPr>
              <w:t>申请条件程序期限和</w:t>
            </w:r>
            <w:r>
              <w:rPr>
                <w:sz w:val="16"/>
              </w:rPr>
              <w:t>所需材料</w:t>
            </w:r>
          </w:p>
          <w:p>
            <w:pPr>
              <w:pStyle w:val="7"/>
              <w:numPr>
                <w:ilvl w:val="0"/>
                <w:numId w:val="19"/>
              </w:numPr>
              <w:tabs>
                <w:tab w:val="left" w:pos="198"/>
              </w:tabs>
              <w:spacing w:before="1" w:after="0" w:line="240" w:lineRule="auto"/>
              <w:ind w:left="197" w:right="0" w:hanging="165"/>
              <w:jc w:val="left"/>
              <w:rPr>
                <w:sz w:val="16"/>
              </w:rPr>
            </w:pPr>
            <w:r>
              <w:rPr>
                <w:sz w:val="16"/>
              </w:rPr>
              <w:t>租赁补贴发放计划</w:t>
            </w:r>
          </w:p>
        </w:tc>
        <w:tc>
          <w:tcPr>
            <w:tcW w:w="4833"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9"/>
              </w:rPr>
            </w:pPr>
          </w:p>
          <w:p>
            <w:pPr>
              <w:pStyle w:val="7"/>
              <w:spacing w:before="1" w:line="203" w:lineRule="exact"/>
              <w:ind w:left="34"/>
              <w:rPr>
                <w:sz w:val="16"/>
              </w:rPr>
            </w:pPr>
            <w:r>
              <w:rPr>
                <w:spacing w:val="-1"/>
                <w:sz w:val="16"/>
              </w:rPr>
              <w:t>《经济适用住房管理办法》</w:t>
            </w:r>
          </w:p>
          <w:p>
            <w:pPr>
              <w:pStyle w:val="7"/>
              <w:spacing w:line="203" w:lineRule="exact"/>
              <w:ind w:left="34"/>
              <w:rPr>
                <w:sz w:val="16"/>
              </w:rPr>
            </w:pPr>
            <w:r>
              <w:rPr>
                <w:spacing w:val="-1"/>
                <w:sz w:val="16"/>
              </w:rPr>
              <w:t>《公共租赁住房管理办法》</w:t>
            </w:r>
          </w:p>
          <w:p>
            <w:pPr>
              <w:pStyle w:val="7"/>
              <w:spacing w:before="2" w:line="235" w:lineRule="auto"/>
              <w:ind w:left="34" w:right="73"/>
              <w:rPr>
                <w:sz w:val="16"/>
              </w:rPr>
            </w:pPr>
            <w:r>
              <w:rPr>
                <w:spacing w:val="-1"/>
                <w:sz w:val="16"/>
              </w:rPr>
              <w:t>《住房城乡建设部办公厅关于做好</w:t>
            </w:r>
            <w:r>
              <w:rPr>
                <w:sz w:val="16"/>
              </w:rPr>
              <w:t>2012</w:t>
            </w:r>
            <w:r>
              <w:rPr>
                <w:spacing w:val="-2"/>
                <w:sz w:val="16"/>
              </w:rPr>
              <w:t>年住房保障信息公开工作的</w:t>
            </w:r>
            <w:r>
              <w:rPr>
                <w:sz w:val="16"/>
              </w:rPr>
              <w:t>通知》</w:t>
            </w:r>
          </w:p>
          <w:p>
            <w:pPr>
              <w:pStyle w:val="7"/>
              <w:spacing w:before="4" w:line="235" w:lineRule="auto"/>
              <w:ind w:left="34" w:right="76"/>
              <w:rPr>
                <w:sz w:val="16"/>
              </w:rPr>
            </w:pPr>
            <w:r>
              <w:rPr>
                <w:spacing w:val="-2"/>
                <w:sz w:val="16"/>
              </w:rPr>
              <w:t>《住房城乡建设部办公厅关于进一步加强住房保障信息公开工作的</w:t>
            </w:r>
            <w:r>
              <w:rPr>
                <w:sz w:val="16"/>
              </w:rPr>
              <w:t>通知》</w:t>
            </w:r>
          </w:p>
          <w:p>
            <w:pPr>
              <w:pStyle w:val="7"/>
              <w:spacing w:line="203" w:lineRule="exact"/>
              <w:ind w:left="34"/>
              <w:rPr>
                <w:sz w:val="16"/>
              </w:rPr>
            </w:pPr>
            <w:r>
              <w:rPr>
                <w:sz w:val="16"/>
              </w:rPr>
              <w:t>《国务院办公厅关于推进公共资源配置领域政府信息公开的意见》</w:t>
            </w:r>
          </w:p>
          <w:p>
            <w:pPr>
              <w:pStyle w:val="7"/>
              <w:spacing w:line="203" w:lineRule="exact"/>
              <w:ind w:left="34"/>
              <w:rPr>
                <w:sz w:val="16"/>
              </w:rPr>
            </w:pPr>
            <w:r>
              <w:rPr>
                <w:sz w:val="16"/>
              </w:rPr>
              <w:t>《国务院办公厅关于印发2018年政务公开工作要点的通知》</w:t>
            </w:r>
          </w:p>
          <w:p>
            <w:pPr>
              <w:pStyle w:val="7"/>
              <w:spacing w:line="202" w:lineRule="exact"/>
              <w:ind w:left="34"/>
              <w:rPr>
                <w:sz w:val="16"/>
              </w:rPr>
            </w:pPr>
            <w:r>
              <w:rPr>
                <w:spacing w:val="-1"/>
                <w:sz w:val="16"/>
              </w:rPr>
              <w:t>《山西省公共租赁住房配租与退出管理办法》</w:t>
            </w:r>
          </w:p>
          <w:p>
            <w:pPr>
              <w:pStyle w:val="7"/>
              <w:spacing w:line="203" w:lineRule="exact"/>
              <w:ind w:left="34"/>
              <w:rPr>
                <w:sz w:val="16"/>
              </w:rPr>
            </w:pPr>
            <w:r>
              <w:rPr>
                <w:spacing w:val="-1"/>
                <w:sz w:val="16"/>
              </w:rPr>
              <w:t>《山西省经济适用住房供应与退出管理办法》</w:t>
            </w:r>
          </w:p>
          <w:p>
            <w:pPr>
              <w:pStyle w:val="7"/>
              <w:spacing w:before="2" w:line="235" w:lineRule="auto"/>
              <w:ind w:left="34" w:right="72"/>
              <w:rPr>
                <w:sz w:val="16"/>
              </w:rPr>
            </w:pPr>
            <w:r>
              <w:rPr>
                <w:sz w:val="16"/>
              </w:rPr>
              <w:t>《山西省住房和城乡建设厅关于做好2012年住房保障信息公开工作的通知》</w:t>
            </w:r>
          </w:p>
          <w:p>
            <w:pPr>
              <w:pStyle w:val="7"/>
              <w:spacing w:before="4" w:line="235" w:lineRule="auto"/>
              <w:ind w:left="34" w:right="76"/>
              <w:rPr>
                <w:sz w:val="16"/>
              </w:rPr>
            </w:pPr>
            <w:r>
              <w:rPr>
                <w:sz w:val="16"/>
              </w:rPr>
              <w:t>《山西省人民政府办公厅关于全面推进基层政务公开标准化规范化进一步做好政务公开工作的实施意见》</w:t>
            </w:r>
          </w:p>
          <w:p>
            <w:pPr>
              <w:pStyle w:val="7"/>
              <w:ind w:left="34" w:right="76"/>
              <w:rPr>
                <w:sz w:val="16"/>
              </w:rPr>
            </w:pPr>
            <w:r>
              <w:rPr>
                <w:sz w:val="16"/>
              </w:rPr>
              <w:t>《山西省住房和城乡建设厅关于印发&lt;政府信息公开实施办法&gt;的通知》</w:t>
            </w:r>
          </w:p>
          <w:p>
            <w:pPr>
              <w:pStyle w:val="7"/>
              <w:spacing w:line="199" w:lineRule="exact"/>
              <w:ind w:left="34"/>
              <w:rPr>
                <w:sz w:val="16"/>
              </w:rPr>
            </w:pPr>
            <w:r>
              <w:rPr>
                <w:sz w:val="16"/>
              </w:rPr>
              <w:t>《忻州市人民政府关于进一步加强住房保障工作的实施意见》</w:t>
            </w:r>
          </w:p>
          <w:p>
            <w:pPr>
              <w:pStyle w:val="7"/>
              <w:spacing w:line="203" w:lineRule="exact"/>
              <w:ind w:left="34"/>
              <w:rPr>
                <w:sz w:val="16"/>
              </w:rPr>
            </w:pPr>
            <w:r>
              <w:rPr>
                <w:sz w:val="16"/>
              </w:rPr>
              <w:t>《</w:t>
            </w:r>
            <w:r>
              <w:rPr>
                <w:rFonts w:hint="eastAsia"/>
                <w:sz w:val="16"/>
                <w:lang w:eastAsia="zh-CN"/>
              </w:rPr>
              <w:t>代</w:t>
            </w:r>
            <w:r>
              <w:rPr>
                <w:sz w:val="16"/>
              </w:rPr>
              <w:t>县人民政府关于调整保障性住房分配办法的通知》</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line="203" w:lineRule="exact"/>
              <w:ind w:left="34"/>
              <w:rPr>
                <w:sz w:val="16"/>
              </w:rPr>
            </w:pPr>
            <w:r>
              <w:rPr>
                <w:sz w:val="16"/>
              </w:rPr>
              <w:t>信息形成</w:t>
            </w:r>
          </w:p>
          <w:p>
            <w:pPr>
              <w:pStyle w:val="7"/>
              <w:spacing w:line="237" w:lineRule="auto"/>
              <w:ind w:left="34" w:right="5"/>
              <w:jc w:val="both"/>
              <w:rPr>
                <w:sz w:val="16"/>
              </w:rPr>
            </w:pPr>
            <w:r>
              <w:rPr>
                <w:sz w:val="16"/>
              </w:rPr>
              <w:t>（变更） 20个工作日内</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spacing w:before="1" w:line="237" w:lineRule="auto"/>
              <w:ind w:left="42" w:right="1"/>
              <w:jc w:val="center"/>
              <w:rPr>
                <w:sz w:val="16"/>
              </w:rPr>
            </w:pPr>
            <w:r>
              <w:rPr>
                <w:rFonts w:hint="eastAsia"/>
                <w:sz w:val="16"/>
                <w:lang w:eastAsia="zh-CN"/>
              </w:rPr>
              <w:t>代</w:t>
            </w:r>
            <w:r>
              <w:rPr>
                <w:sz w:val="16"/>
              </w:rPr>
              <w:t>县住房和城乡建设管理局</w:t>
            </w:r>
          </w:p>
        </w:tc>
        <w:tc>
          <w:tcPr>
            <w:tcW w:w="2064"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numPr>
                <w:ilvl w:val="0"/>
                <w:numId w:val="20"/>
              </w:numPr>
              <w:tabs>
                <w:tab w:val="left" w:pos="475"/>
              </w:tabs>
              <w:spacing w:before="109"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9"/>
              <w:ind w:left="176"/>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9"/>
              <w:ind w:left="177"/>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9"/>
              <w:ind w:left="177"/>
              <w:rPr>
                <w:sz w:val="16"/>
              </w:rPr>
            </w:pPr>
            <w:r>
              <w:rPr>
                <w:w w:val="101"/>
                <w:sz w:val="16"/>
              </w:rPr>
              <w:t>√</w:t>
            </w:r>
          </w:p>
        </w:tc>
        <w:tc>
          <w:tcPr>
            <w:tcW w:w="607"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9"/>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9" w:hRule="atLeast"/>
        </w:trPr>
        <w:tc>
          <w:tcPr>
            <w:tcW w:w="391" w:type="dxa"/>
          </w:tcPr>
          <w:p>
            <w:pPr>
              <w:pStyle w:val="7"/>
              <w:rPr>
                <w:rFonts w:ascii="Times New Roman"/>
                <w:sz w:val="16"/>
              </w:rPr>
            </w:pPr>
          </w:p>
          <w:p>
            <w:pPr>
              <w:pStyle w:val="7"/>
              <w:rPr>
                <w:rFonts w:ascii="Times New Roman"/>
                <w:sz w:val="16"/>
              </w:rPr>
            </w:pPr>
          </w:p>
          <w:p>
            <w:pPr>
              <w:pStyle w:val="7"/>
              <w:spacing w:before="5"/>
              <w:rPr>
                <w:rFonts w:ascii="Times New Roman"/>
                <w:sz w:val="22"/>
              </w:rPr>
            </w:pPr>
          </w:p>
          <w:p>
            <w:pPr>
              <w:pStyle w:val="7"/>
              <w:ind w:left="101" w:right="70"/>
              <w:jc w:val="center"/>
              <w:rPr>
                <w:sz w:val="16"/>
              </w:rPr>
            </w:pPr>
            <w:r>
              <w:rPr>
                <w:sz w:val="16"/>
              </w:rPr>
              <w:t>14</w:t>
            </w:r>
          </w:p>
        </w:tc>
        <w:tc>
          <w:tcPr>
            <w:tcW w:w="499" w:type="dxa"/>
          </w:tcPr>
          <w:p>
            <w:pPr>
              <w:pStyle w:val="7"/>
              <w:rPr>
                <w:rFonts w:ascii="Times New Roman"/>
                <w:sz w:val="16"/>
              </w:rPr>
            </w:pPr>
          </w:p>
          <w:p>
            <w:pPr>
              <w:pStyle w:val="7"/>
              <w:rPr>
                <w:rFonts w:ascii="Times New Roman"/>
                <w:sz w:val="16"/>
              </w:rPr>
            </w:pPr>
          </w:p>
          <w:p>
            <w:pPr>
              <w:pStyle w:val="7"/>
              <w:spacing w:before="8"/>
              <w:rPr>
                <w:rFonts w:ascii="Times New Roman"/>
                <w:sz w:val="13"/>
              </w:rPr>
            </w:pPr>
          </w:p>
          <w:p>
            <w:pPr>
              <w:pStyle w:val="7"/>
              <w:ind w:left="93" w:right="60"/>
              <w:rPr>
                <w:sz w:val="16"/>
              </w:rPr>
            </w:pPr>
            <w:r>
              <w:rPr>
                <w:sz w:val="16"/>
              </w:rPr>
              <w:t>配给管理</w:t>
            </w:r>
          </w:p>
        </w:tc>
        <w:tc>
          <w:tcPr>
            <w:tcW w:w="499" w:type="dxa"/>
          </w:tcPr>
          <w:p>
            <w:pPr>
              <w:pStyle w:val="7"/>
              <w:spacing w:before="6"/>
              <w:rPr>
                <w:rFonts w:ascii="Times New Roman"/>
                <w:sz w:val="19"/>
              </w:rPr>
            </w:pPr>
          </w:p>
          <w:p>
            <w:pPr>
              <w:pStyle w:val="7"/>
              <w:spacing w:line="237" w:lineRule="auto"/>
              <w:ind w:left="93" w:right="58"/>
              <w:jc w:val="both"/>
              <w:rPr>
                <w:sz w:val="16"/>
              </w:rPr>
            </w:pPr>
            <w:r>
              <w:rPr>
                <w:sz w:val="16"/>
              </w:rPr>
              <w:t>公租房承租资格审核</w:t>
            </w:r>
          </w:p>
        </w:tc>
        <w:tc>
          <w:tcPr>
            <w:tcW w:w="180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4"/>
              </w:rPr>
            </w:pPr>
          </w:p>
          <w:p>
            <w:pPr>
              <w:pStyle w:val="7"/>
              <w:numPr>
                <w:ilvl w:val="0"/>
                <w:numId w:val="21"/>
              </w:numPr>
              <w:tabs>
                <w:tab w:val="left" w:pos="198"/>
              </w:tabs>
              <w:spacing w:before="0" w:after="0" w:line="203" w:lineRule="exact"/>
              <w:ind w:left="197" w:right="0" w:hanging="165"/>
              <w:jc w:val="left"/>
              <w:rPr>
                <w:sz w:val="16"/>
              </w:rPr>
            </w:pPr>
            <w:r>
              <w:rPr>
                <w:sz w:val="16"/>
              </w:rPr>
              <w:t>申请受理</w:t>
            </w:r>
          </w:p>
          <w:p>
            <w:pPr>
              <w:pStyle w:val="7"/>
              <w:numPr>
                <w:ilvl w:val="0"/>
                <w:numId w:val="21"/>
              </w:numPr>
              <w:tabs>
                <w:tab w:val="left" w:pos="198"/>
              </w:tabs>
              <w:spacing w:before="0" w:after="0" w:line="237" w:lineRule="auto"/>
              <w:ind w:left="199" w:right="132" w:hanging="166"/>
              <w:jc w:val="left"/>
              <w:rPr>
                <w:sz w:val="16"/>
              </w:rPr>
            </w:pPr>
            <w:r>
              <w:rPr>
                <w:spacing w:val="-2"/>
                <w:sz w:val="16"/>
              </w:rPr>
              <w:t>审核结果：申请对象</w:t>
            </w:r>
            <w:r>
              <w:rPr>
                <w:sz w:val="16"/>
              </w:rPr>
              <w:t>姓名身份证号(隐藏部分号码)申请房源类型</w:t>
            </w:r>
          </w:p>
          <w:p>
            <w:pPr>
              <w:pStyle w:val="7"/>
              <w:spacing w:line="200" w:lineRule="exact"/>
              <w:ind w:left="33"/>
              <w:rPr>
                <w:sz w:val="16"/>
              </w:rPr>
            </w:pPr>
            <w:r>
              <w:rPr>
                <w:sz w:val="16"/>
              </w:rPr>
              <w:t>〇是否审核通过</w:t>
            </w:r>
          </w:p>
          <w:p>
            <w:pPr>
              <w:pStyle w:val="7"/>
              <w:spacing w:line="205" w:lineRule="exact"/>
              <w:ind w:left="33"/>
              <w:rPr>
                <w:sz w:val="16"/>
              </w:rPr>
            </w:pPr>
            <w:r>
              <w:rPr>
                <w:sz w:val="16"/>
              </w:rPr>
              <w:t>〇审核未通过原因等</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6"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3"/>
              </w:rPr>
            </w:pPr>
          </w:p>
          <w:p>
            <w:pPr>
              <w:pStyle w:val="7"/>
              <w:spacing w:before="1"/>
              <w:ind w:left="101" w:right="70"/>
              <w:jc w:val="center"/>
              <w:rPr>
                <w:sz w:val="16"/>
              </w:rPr>
            </w:pPr>
            <w:r>
              <w:rPr>
                <w:sz w:val="16"/>
              </w:rPr>
              <w:t>15</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21"/>
              </w:rPr>
            </w:pPr>
          </w:p>
          <w:p>
            <w:pPr>
              <w:pStyle w:val="7"/>
              <w:spacing w:line="235" w:lineRule="auto"/>
              <w:ind w:left="93" w:right="60"/>
              <w:rPr>
                <w:sz w:val="16"/>
              </w:rPr>
            </w:pPr>
            <w:r>
              <w:rPr>
                <w:sz w:val="16"/>
              </w:rPr>
              <w:t>配给管理</w:t>
            </w:r>
          </w:p>
        </w:tc>
        <w:tc>
          <w:tcPr>
            <w:tcW w:w="499" w:type="dxa"/>
          </w:tcPr>
          <w:p>
            <w:pPr>
              <w:pStyle w:val="7"/>
              <w:rPr>
                <w:rFonts w:ascii="Times New Roman"/>
                <w:sz w:val="16"/>
              </w:rPr>
            </w:pPr>
          </w:p>
          <w:p>
            <w:pPr>
              <w:pStyle w:val="7"/>
              <w:spacing w:before="105" w:line="237" w:lineRule="auto"/>
              <w:ind w:left="93" w:right="58"/>
              <w:jc w:val="both"/>
              <w:rPr>
                <w:sz w:val="16"/>
              </w:rPr>
            </w:pPr>
            <w:r>
              <w:rPr>
                <w:sz w:val="16"/>
              </w:rPr>
              <w:t>公租房租赁补贴或租金减免审批</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47"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2"/>
              </w:rPr>
            </w:pPr>
          </w:p>
          <w:p>
            <w:pPr>
              <w:pStyle w:val="7"/>
              <w:ind w:left="101" w:right="70"/>
              <w:jc w:val="center"/>
              <w:rPr>
                <w:sz w:val="16"/>
              </w:rPr>
            </w:pPr>
            <w:r>
              <w:rPr>
                <w:sz w:val="16"/>
              </w:rPr>
              <w:t>16</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9"/>
              </w:rPr>
            </w:pPr>
          </w:p>
          <w:p>
            <w:pPr>
              <w:pStyle w:val="7"/>
              <w:ind w:left="93" w:right="60"/>
              <w:rPr>
                <w:sz w:val="16"/>
              </w:rPr>
            </w:pPr>
            <w:r>
              <w:rPr>
                <w:sz w:val="16"/>
              </w:rPr>
              <w:t>配给管理</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6"/>
              </w:rPr>
            </w:pPr>
          </w:p>
          <w:p>
            <w:pPr>
              <w:pStyle w:val="7"/>
              <w:spacing w:before="1" w:line="237" w:lineRule="auto"/>
              <w:ind w:left="93" w:right="58"/>
              <w:jc w:val="both"/>
              <w:rPr>
                <w:sz w:val="16"/>
              </w:rPr>
            </w:pPr>
            <w:r>
              <w:rPr>
                <w:sz w:val="16"/>
              </w:rPr>
              <w:t>经济适用住房购买资格审核</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bl>
    <w:p>
      <w:pPr>
        <w:spacing w:after="0"/>
        <w:rPr>
          <w:sz w:val="2"/>
          <w:szCs w:val="2"/>
        </w:rPr>
        <w:sectPr>
          <w:pgSz w:w="16840" w:h="11910" w:orient="landscape"/>
          <w:pgMar w:top="1100" w:right="1000" w:bottom="720" w:left="960" w:header="0" w:footer="524" w:gutter="0"/>
        </w:sectPr>
      </w:pPr>
    </w:p>
    <w:p>
      <w:pPr>
        <w:pStyle w:val="2"/>
        <w:rPr>
          <w:rFonts w:ascii="Times New Roman"/>
          <w:sz w:val="25"/>
        </w:rPr>
      </w:pPr>
    </w:p>
    <w:tbl>
      <w:tblPr>
        <w:tblStyle w:val="3"/>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1"/>
        <w:gridCol w:w="499"/>
        <w:gridCol w:w="499"/>
        <w:gridCol w:w="1809"/>
        <w:gridCol w:w="4833"/>
        <w:gridCol w:w="715"/>
        <w:gridCol w:w="715"/>
        <w:gridCol w:w="2064"/>
        <w:gridCol w:w="499"/>
        <w:gridCol w:w="499"/>
        <w:gridCol w:w="499"/>
        <w:gridCol w:w="499"/>
        <w:gridCol w:w="499"/>
        <w:gridCol w:w="6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391" w:type="dxa"/>
            <w:vMerge w:val="restart"/>
          </w:tcPr>
          <w:p>
            <w:pPr>
              <w:pStyle w:val="7"/>
              <w:rPr>
                <w:rFonts w:ascii="Times New Roman"/>
                <w:sz w:val="16"/>
              </w:rPr>
            </w:pPr>
          </w:p>
          <w:p>
            <w:pPr>
              <w:pStyle w:val="7"/>
              <w:rPr>
                <w:rFonts w:ascii="Times New Roman"/>
                <w:sz w:val="18"/>
              </w:rPr>
            </w:pPr>
          </w:p>
          <w:p>
            <w:pPr>
              <w:pStyle w:val="7"/>
              <w:ind w:left="37"/>
              <w:rPr>
                <w:b/>
                <w:sz w:val="16"/>
              </w:rPr>
            </w:pPr>
            <w:r>
              <w:rPr>
                <w:b/>
                <w:sz w:val="16"/>
              </w:rPr>
              <w:t>序号</w:t>
            </w:r>
          </w:p>
        </w:tc>
        <w:tc>
          <w:tcPr>
            <w:tcW w:w="998" w:type="dxa"/>
            <w:gridSpan w:val="2"/>
          </w:tcPr>
          <w:p>
            <w:pPr>
              <w:pStyle w:val="7"/>
              <w:spacing w:before="11"/>
              <w:rPr>
                <w:rFonts w:ascii="Times New Roman"/>
                <w:sz w:val="13"/>
              </w:rPr>
            </w:pPr>
          </w:p>
          <w:p>
            <w:pPr>
              <w:pStyle w:val="7"/>
              <w:ind w:left="177"/>
              <w:rPr>
                <w:b/>
                <w:sz w:val="16"/>
              </w:rPr>
            </w:pPr>
            <w:r>
              <w:rPr>
                <w:b/>
                <w:sz w:val="16"/>
              </w:rPr>
              <w:t>公开事项</w:t>
            </w:r>
          </w:p>
        </w:tc>
        <w:tc>
          <w:tcPr>
            <w:tcW w:w="1809" w:type="dxa"/>
            <w:vMerge w:val="restart"/>
          </w:tcPr>
          <w:p>
            <w:pPr>
              <w:pStyle w:val="7"/>
              <w:spacing w:before="5"/>
              <w:rPr>
                <w:rFonts w:ascii="Times New Roman"/>
                <w:sz w:val="16"/>
              </w:rPr>
            </w:pPr>
          </w:p>
          <w:p>
            <w:pPr>
              <w:pStyle w:val="7"/>
              <w:spacing w:line="203" w:lineRule="exact"/>
              <w:ind w:left="203"/>
              <w:rPr>
                <w:b/>
                <w:sz w:val="16"/>
              </w:rPr>
            </w:pPr>
            <w:r>
              <w:rPr>
                <w:b/>
                <w:sz w:val="16"/>
              </w:rPr>
              <w:t>公开内容（要素）</w:t>
            </w:r>
          </w:p>
          <w:p>
            <w:pPr>
              <w:pStyle w:val="7"/>
              <w:ind w:left="33" w:right="27"/>
              <w:rPr>
                <w:b/>
                <w:sz w:val="16"/>
              </w:rPr>
            </w:pPr>
            <w:r>
              <w:rPr>
                <w:b/>
                <w:sz w:val="16"/>
              </w:rPr>
              <w:t>（</w:t>
            </w:r>
            <w:r>
              <w:rPr>
                <w:b/>
                <w:spacing w:val="-2"/>
                <w:sz w:val="16"/>
              </w:rPr>
              <w:t xml:space="preserve">“●”表示必选项， </w:t>
            </w:r>
            <w:r>
              <w:rPr>
                <w:b/>
                <w:sz w:val="16"/>
              </w:rPr>
              <w:t>“〇”表示可选项）</w:t>
            </w:r>
          </w:p>
        </w:tc>
        <w:tc>
          <w:tcPr>
            <w:tcW w:w="4833" w:type="dxa"/>
            <w:vMerge w:val="restart"/>
          </w:tcPr>
          <w:p>
            <w:pPr>
              <w:pStyle w:val="7"/>
              <w:rPr>
                <w:rFonts w:ascii="Times New Roman"/>
                <w:sz w:val="16"/>
              </w:rPr>
            </w:pPr>
          </w:p>
          <w:p>
            <w:pPr>
              <w:pStyle w:val="7"/>
              <w:rPr>
                <w:rFonts w:ascii="Times New Roman"/>
                <w:sz w:val="18"/>
              </w:rPr>
            </w:pPr>
          </w:p>
          <w:p>
            <w:pPr>
              <w:pStyle w:val="7"/>
              <w:ind w:left="2081" w:right="2049"/>
              <w:jc w:val="center"/>
              <w:rPr>
                <w:b/>
                <w:sz w:val="16"/>
              </w:rPr>
            </w:pPr>
            <w:r>
              <w:rPr>
                <w:b/>
                <w:sz w:val="16"/>
              </w:rPr>
              <w:t>公开依据</w:t>
            </w:r>
          </w:p>
        </w:tc>
        <w:tc>
          <w:tcPr>
            <w:tcW w:w="715" w:type="dxa"/>
            <w:vMerge w:val="restart"/>
          </w:tcPr>
          <w:p>
            <w:pPr>
              <w:pStyle w:val="7"/>
              <w:rPr>
                <w:rFonts w:ascii="Times New Roman"/>
                <w:sz w:val="16"/>
              </w:rPr>
            </w:pPr>
          </w:p>
          <w:p>
            <w:pPr>
              <w:pStyle w:val="7"/>
              <w:spacing w:before="109" w:line="235" w:lineRule="auto"/>
              <w:ind w:left="200" w:right="167"/>
              <w:rPr>
                <w:b/>
                <w:sz w:val="16"/>
              </w:rPr>
            </w:pPr>
            <w:r>
              <w:rPr>
                <w:b/>
                <w:sz w:val="16"/>
              </w:rPr>
              <w:t>公开时限</w:t>
            </w:r>
          </w:p>
        </w:tc>
        <w:tc>
          <w:tcPr>
            <w:tcW w:w="715" w:type="dxa"/>
            <w:vMerge w:val="restart"/>
          </w:tcPr>
          <w:p>
            <w:pPr>
              <w:pStyle w:val="7"/>
              <w:rPr>
                <w:rFonts w:ascii="Times New Roman"/>
                <w:sz w:val="16"/>
              </w:rPr>
            </w:pPr>
          </w:p>
          <w:p>
            <w:pPr>
              <w:pStyle w:val="7"/>
              <w:spacing w:before="109" w:line="235" w:lineRule="auto"/>
              <w:ind w:left="200" w:right="165"/>
              <w:rPr>
                <w:b/>
                <w:sz w:val="16"/>
              </w:rPr>
            </w:pPr>
            <w:r>
              <w:rPr>
                <w:b/>
                <w:sz w:val="16"/>
              </w:rPr>
              <w:t>公开主体</w:t>
            </w:r>
          </w:p>
        </w:tc>
        <w:tc>
          <w:tcPr>
            <w:tcW w:w="2064" w:type="dxa"/>
            <w:vMerge w:val="restart"/>
          </w:tcPr>
          <w:p>
            <w:pPr>
              <w:pStyle w:val="7"/>
              <w:spacing w:before="5"/>
              <w:rPr>
                <w:rFonts w:ascii="Times New Roman"/>
                <w:sz w:val="16"/>
              </w:rPr>
            </w:pPr>
          </w:p>
          <w:p>
            <w:pPr>
              <w:pStyle w:val="7"/>
              <w:spacing w:line="203" w:lineRule="exact"/>
              <w:ind w:left="289"/>
              <w:rPr>
                <w:b/>
                <w:sz w:val="16"/>
              </w:rPr>
            </w:pPr>
            <w:r>
              <w:rPr>
                <w:b/>
                <w:sz w:val="16"/>
              </w:rPr>
              <w:t>公开渠道和载体</w:t>
            </w:r>
          </w:p>
          <w:p>
            <w:pPr>
              <w:pStyle w:val="7"/>
              <w:ind w:left="35"/>
              <w:rPr>
                <w:b/>
                <w:sz w:val="16"/>
              </w:rPr>
            </w:pPr>
            <w:r>
              <w:rPr>
                <w:b/>
                <w:sz w:val="16"/>
              </w:rPr>
              <w:t>（“■”表示必选项，“□ ”表示可选项）</w:t>
            </w:r>
          </w:p>
        </w:tc>
        <w:tc>
          <w:tcPr>
            <w:tcW w:w="998" w:type="dxa"/>
            <w:gridSpan w:val="2"/>
          </w:tcPr>
          <w:p>
            <w:pPr>
              <w:pStyle w:val="7"/>
              <w:spacing w:before="11"/>
              <w:rPr>
                <w:rFonts w:ascii="Times New Roman"/>
                <w:sz w:val="13"/>
              </w:rPr>
            </w:pPr>
          </w:p>
          <w:p>
            <w:pPr>
              <w:pStyle w:val="7"/>
              <w:ind w:left="179"/>
              <w:rPr>
                <w:b/>
                <w:sz w:val="16"/>
              </w:rPr>
            </w:pPr>
            <w:r>
              <w:rPr>
                <w:b/>
                <w:sz w:val="16"/>
              </w:rPr>
              <w:t>公开对象</w:t>
            </w:r>
          </w:p>
        </w:tc>
        <w:tc>
          <w:tcPr>
            <w:tcW w:w="998" w:type="dxa"/>
            <w:gridSpan w:val="2"/>
          </w:tcPr>
          <w:p>
            <w:pPr>
              <w:pStyle w:val="7"/>
              <w:spacing w:before="11"/>
              <w:rPr>
                <w:rFonts w:ascii="Times New Roman"/>
                <w:sz w:val="13"/>
              </w:rPr>
            </w:pPr>
          </w:p>
          <w:p>
            <w:pPr>
              <w:pStyle w:val="7"/>
              <w:ind w:left="179"/>
              <w:rPr>
                <w:b/>
                <w:sz w:val="16"/>
              </w:rPr>
            </w:pPr>
            <w:r>
              <w:rPr>
                <w:b/>
                <w:sz w:val="16"/>
              </w:rPr>
              <w:t>公开方式</w:t>
            </w:r>
          </w:p>
        </w:tc>
        <w:tc>
          <w:tcPr>
            <w:tcW w:w="1106" w:type="dxa"/>
            <w:gridSpan w:val="2"/>
          </w:tcPr>
          <w:p>
            <w:pPr>
              <w:pStyle w:val="7"/>
              <w:spacing w:before="11"/>
              <w:rPr>
                <w:rFonts w:ascii="Times New Roman"/>
                <w:sz w:val="13"/>
              </w:rPr>
            </w:pPr>
          </w:p>
          <w:p>
            <w:pPr>
              <w:pStyle w:val="7"/>
              <w:ind w:left="232"/>
              <w:rPr>
                <w:b/>
                <w:sz w:val="16"/>
              </w:rPr>
            </w:pPr>
            <w:r>
              <w:rPr>
                <w:b/>
                <w:sz w:val="16"/>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391" w:type="dxa"/>
            <w:vMerge w:val="continue"/>
            <w:tcBorders>
              <w:top w:val="nil"/>
            </w:tcBorders>
          </w:tcPr>
          <w:p>
            <w:pPr>
              <w:rPr>
                <w:sz w:val="2"/>
                <w:szCs w:val="2"/>
              </w:rPr>
            </w:pPr>
          </w:p>
        </w:tc>
        <w:tc>
          <w:tcPr>
            <w:tcW w:w="499" w:type="dxa"/>
          </w:tcPr>
          <w:p>
            <w:pPr>
              <w:pStyle w:val="7"/>
              <w:spacing w:before="23" w:line="204" w:lineRule="exact"/>
              <w:ind w:left="91" w:right="60"/>
              <w:rPr>
                <w:b/>
                <w:sz w:val="16"/>
              </w:rPr>
            </w:pPr>
            <w:r>
              <w:rPr>
                <w:b/>
                <w:sz w:val="16"/>
              </w:rPr>
              <w:t>一级事项</w:t>
            </w:r>
          </w:p>
        </w:tc>
        <w:tc>
          <w:tcPr>
            <w:tcW w:w="499" w:type="dxa"/>
          </w:tcPr>
          <w:p>
            <w:pPr>
              <w:pStyle w:val="7"/>
              <w:spacing w:before="23" w:line="204" w:lineRule="exact"/>
              <w:ind w:left="90" w:right="59"/>
              <w:rPr>
                <w:b/>
                <w:sz w:val="16"/>
              </w:rPr>
            </w:pPr>
            <w:r>
              <w:rPr>
                <w:b/>
                <w:sz w:val="16"/>
              </w:rPr>
              <w:t>二级事项</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tcPr>
          <w:p>
            <w:pPr>
              <w:pStyle w:val="7"/>
              <w:spacing w:before="23" w:line="204" w:lineRule="exact"/>
              <w:ind w:left="176" w:right="57" w:hanging="84"/>
              <w:rPr>
                <w:b/>
                <w:sz w:val="16"/>
              </w:rPr>
            </w:pPr>
            <w:r>
              <w:rPr>
                <w:b/>
                <w:sz w:val="16"/>
              </w:rPr>
              <w:t>全社会</w:t>
            </w:r>
          </w:p>
        </w:tc>
        <w:tc>
          <w:tcPr>
            <w:tcW w:w="499" w:type="dxa"/>
          </w:tcPr>
          <w:p>
            <w:pPr>
              <w:pStyle w:val="7"/>
              <w:spacing w:before="23" w:line="204" w:lineRule="exact"/>
              <w:ind w:left="93" w:right="56"/>
              <w:rPr>
                <w:b/>
                <w:sz w:val="16"/>
              </w:rPr>
            </w:pPr>
            <w:r>
              <w:rPr>
                <w:b/>
                <w:sz w:val="16"/>
              </w:rPr>
              <w:t>特定群体</w:t>
            </w:r>
          </w:p>
        </w:tc>
        <w:tc>
          <w:tcPr>
            <w:tcW w:w="499" w:type="dxa"/>
          </w:tcPr>
          <w:p>
            <w:pPr>
              <w:pStyle w:val="7"/>
              <w:spacing w:before="129"/>
              <w:ind w:left="74" w:right="41"/>
              <w:jc w:val="center"/>
              <w:rPr>
                <w:b/>
                <w:sz w:val="16"/>
              </w:rPr>
            </w:pPr>
            <w:r>
              <w:rPr>
                <w:b/>
                <w:sz w:val="16"/>
              </w:rPr>
              <w:t>主动</w:t>
            </w:r>
          </w:p>
        </w:tc>
        <w:tc>
          <w:tcPr>
            <w:tcW w:w="499" w:type="dxa"/>
          </w:tcPr>
          <w:p>
            <w:pPr>
              <w:pStyle w:val="7"/>
              <w:spacing w:before="23" w:line="204" w:lineRule="exact"/>
              <w:ind w:left="177" w:right="56" w:hanging="84"/>
              <w:rPr>
                <w:b/>
                <w:sz w:val="16"/>
              </w:rPr>
            </w:pPr>
            <w:r>
              <w:rPr>
                <w:b/>
                <w:sz w:val="16"/>
              </w:rPr>
              <w:t>依申请</w:t>
            </w:r>
          </w:p>
        </w:tc>
        <w:tc>
          <w:tcPr>
            <w:tcW w:w="499" w:type="dxa"/>
          </w:tcPr>
          <w:p>
            <w:pPr>
              <w:pStyle w:val="7"/>
              <w:spacing w:before="129"/>
              <w:ind w:left="75" w:right="40"/>
              <w:jc w:val="center"/>
              <w:rPr>
                <w:b/>
                <w:sz w:val="16"/>
              </w:rPr>
            </w:pPr>
            <w:r>
              <w:rPr>
                <w:b/>
                <w:sz w:val="16"/>
              </w:rPr>
              <w:t>市级</w:t>
            </w:r>
          </w:p>
        </w:tc>
        <w:tc>
          <w:tcPr>
            <w:tcW w:w="607" w:type="dxa"/>
          </w:tcPr>
          <w:p>
            <w:pPr>
              <w:pStyle w:val="7"/>
              <w:spacing w:line="202" w:lineRule="exact"/>
              <w:ind w:left="36"/>
              <w:jc w:val="center"/>
              <w:rPr>
                <w:b/>
                <w:sz w:val="16"/>
              </w:rPr>
            </w:pPr>
            <w:r>
              <w:rPr>
                <w:b/>
                <w:w w:val="101"/>
                <w:sz w:val="16"/>
              </w:rPr>
              <w:t>县</w:t>
            </w:r>
          </w:p>
          <w:p>
            <w:pPr>
              <w:pStyle w:val="7"/>
              <w:spacing w:line="204" w:lineRule="exact"/>
              <w:ind w:left="51" w:right="14"/>
              <w:jc w:val="center"/>
              <w:rPr>
                <w:b/>
                <w:sz w:val="16"/>
              </w:rPr>
            </w:pPr>
            <w:r>
              <w:rPr>
                <w:b/>
                <w:sz w:val="16"/>
              </w:rPr>
              <w:t>（区）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6"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7"/>
              </w:rPr>
            </w:pPr>
          </w:p>
          <w:p>
            <w:pPr>
              <w:pStyle w:val="7"/>
              <w:ind w:left="101" w:right="70"/>
              <w:jc w:val="center"/>
              <w:rPr>
                <w:sz w:val="16"/>
              </w:rPr>
            </w:pPr>
            <w:r>
              <w:rPr>
                <w:sz w:val="16"/>
              </w:rPr>
              <w:t>17</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2" w:line="235" w:lineRule="auto"/>
              <w:ind w:left="93" w:right="60"/>
              <w:rPr>
                <w:sz w:val="16"/>
              </w:rPr>
            </w:pPr>
            <w:r>
              <w:rPr>
                <w:sz w:val="16"/>
              </w:rPr>
              <w:t>配给管理</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2" w:line="235" w:lineRule="auto"/>
              <w:ind w:left="93" w:right="58"/>
              <w:rPr>
                <w:sz w:val="16"/>
              </w:rPr>
            </w:pPr>
            <w:r>
              <w:rPr>
                <w:sz w:val="16"/>
              </w:rPr>
              <w:t>房源信息</w:t>
            </w:r>
          </w:p>
        </w:tc>
        <w:tc>
          <w:tcPr>
            <w:tcW w:w="180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6"/>
              <w:rPr>
                <w:rFonts w:ascii="Times New Roman"/>
                <w:sz w:val="16"/>
              </w:rPr>
            </w:pPr>
          </w:p>
          <w:p>
            <w:pPr>
              <w:pStyle w:val="7"/>
              <w:spacing w:before="1" w:line="204" w:lineRule="exact"/>
              <w:ind w:left="33"/>
              <w:rPr>
                <w:sz w:val="16"/>
              </w:rPr>
            </w:pPr>
            <w:r>
              <w:rPr>
                <w:sz w:val="16"/>
              </w:rPr>
              <w:t>〇分配批次</w:t>
            </w:r>
          </w:p>
          <w:p>
            <w:pPr>
              <w:pStyle w:val="7"/>
              <w:numPr>
                <w:ilvl w:val="0"/>
                <w:numId w:val="22"/>
              </w:numPr>
              <w:tabs>
                <w:tab w:val="left" w:pos="198"/>
              </w:tabs>
              <w:spacing w:before="0" w:after="0" w:line="203" w:lineRule="exact"/>
              <w:ind w:left="197" w:right="0" w:hanging="165"/>
              <w:jc w:val="left"/>
              <w:rPr>
                <w:sz w:val="16"/>
              </w:rPr>
            </w:pPr>
            <w:r>
              <w:rPr>
                <w:sz w:val="16"/>
              </w:rPr>
              <w:t>项目名称</w:t>
            </w:r>
          </w:p>
          <w:p>
            <w:pPr>
              <w:pStyle w:val="7"/>
              <w:numPr>
                <w:ilvl w:val="0"/>
                <w:numId w:val="22"/>
              </w:numPr>
              <w:tabs>
                <w:tab w:val="left" w:pos="198"/>
              </w:tabs>
              <w:spacing w:before="0" w:after="0" w:line="202" w:lineRule="exact"/>
              <w:ind w:left="197" w:right="0" w:hanging="165"/>
              <w:jc w:val="left"/>
              <w:rPr>
                <w:sz w:val="16"/>
              </w:rPr>
            </w:pPr>
            <w:r>
              <w:rPr>
                <w:sz w:val="16"/>
              </w:rPr>
              <w:t>保障性住房类型</w:t>
            </w:r>
          </w:p>
          <w:p>
            <w:pPr>
              <w:pStyle w:val="7"/>
              <w:numPr>
                <w:ilvl w:val="0"/>
                <w:numId w:val="22"/>
              </w:numPr>
              <w:tabs>
                <w:tab w:val="left" w:pos="198"/>
              </w:tabs>
              <w:spacing w:before="0" w:after="0" w:line="203" w:lineRule="exact"/>
              <w:ind w:left="197" w:right="0" w:hanging="165"/>
              <w:jc w:val="left"/>
              <w:rPr>
                <w:sz w:val="16"/>
              </w:rPr>
            </w:pPr>
            <w:r>
              <w:rPr>
                <w:sz w:val="16"/>
              </w:rPr>
              <w:t>竣工日期</w:t>
            </w:r>
          </w:p>
          <w:p>
            <w:pPr>
              <w:pStyle w:val="7"/>
              <w:numPr>
                <w:ilvl w:val="0"/>
                <w:numId w:val="22"/>
              </w:numPr>
              <w:tabs>
                <w:tab w:val="left" w:pos="198"/>
              </w:tabs>
              <w:spacing w:before="0" w:after="0" w:line="203" w:lineRule="exact"/>
              <w:ind w:left="197" w:right="0" w:hanging="165"/>
              <w:jc w:val="left"/>
              <w:rPr>
                <w:sz w:val="16"/>
              </w:rPr>
            </w:pPr>
            <w:r>
              <w:rPr>
                <w:sz w:val="16"/>
              </w:rPr>
              <w:t>地址</w:t>
            </w:r>
          </w:p>
          <w:p>
            <w:pPr>
              <w:pStyle w:val="7"/>
              <w:numPr>
                <w:ilvl w:val="0"/>
                <w:numId w:val="22"/>
              </w:numPr>
              <w:tabs>
                <w:tab w:val="left" w:pos="198"/>
              </w:tabs>
              <w:spacing w:before="0" w:after="0" w:line="202" w:lineRule="exact"/>
              <w:ind w:left="197" w:right="0" w:hanging="165"/>
              <w:jc w:val="left"/>
              <w:rPr>
                <w:sz w:val="16"/>
              </w:rPr>
            </w:pPr>
            <w:r>
              <w:rPr>
                <w:sz w:val="16"/>
              </w:rPr>
              <w:t>住房套数</w:t>
            </w:r>
          </w:p>
          <w:p>
            <w:pPr>
              <w:pStyle w:val="7"/>
              <w:numPr>
                <w:ilvl w:val="0"/>
                <w:numId w:val="22"/>
              </w:numPr>
              <w:tabs>
                <w:tab w:val="left" w:pos="198"/>
              </w:tabs>
              <w:spacing w:before="0" w:after="0" w:line="203" w:lineRule="exact"/>
              <w:ind w:left="197" w:right="0" w:hanging="165"/>
              <w:jc w:val="left"/>
              <w:rPr>
                <w:sz w:val="16"/>
              </w:rPr>
            </w:pPr>
            <w:r>
              <w:rPr>
                <w:spacing w:val="-1"/>
                <w:sz w:val="16"/>
              </w:rPr>
              <w:t>待分配套数</w:t>
            </w:r>
          </w:p>
          <w:p>
            <w:pPr>
              <w:pStyle w:val="7"/>
              <w:numPr>
                <w:ilvl w:val="0"/>
                <w:numId w:val="22"/>
              </w:numPr>
              <w:tabs>
                <w:tab w:val="left" w:pos="198"/>
              </w:tabs>
              <w:spacing w:before="0" w:after="0" w:line="203" w:lineRule="exact"/>
              <w:ind w:left="197" w:right="0" w:hanging="165"/>
              <w:jc w:val="left"/>
              <w:rPr>
                <w:sz w:val="16"/>
              </w:rPr>
            </w:pPr>
            <w:r>
              <w:rPr>
                <w:spacing w:val="-1"/>
                <w:sz w:val="16"/>
              </w:rPr>
              <w:t>已分配套数</w:t>
            </w:r>
          </w:p>
          <w:p>
            <w:pPr>
              <w:pStyle w:val="7"/>
              <w:numPr>
                <w:ilvl w:val="0"/>
                <w:numId w:val="22"/>
              </w:numPr>
              <w:tabs>
                <w:tab w:val="left" w:pos="198"/>
              </w:tabs>
              <w:spacing w:before="0" w:after="0" w:line="203" w:lineRule="exact"/>
              <w:ind w:left="197" w:right="0" w:hanging="165"/>
              <w:jc w:val="left"/>
              <w:rPr>
                <w:sz w:val="16"/>
              </w:rPr>
            </w:pPr>
            <w:r>
              <w:rPr>
                <w:spacing w:val="-1"/>
                <w:sz w:val="16"/>
              </w:rPr>
              <w:t>套型</w:t>
            </w:r>
          </w:p>
          <w:p>
            <w:pPr>
              <w:pStyle w:val="7"/>
              <w:numPr>
                <w:ilvl w:val="0"/>
                <w:numId w:val="22"/>
              </w:numPr>
              <w:tabs>
                <w:tab w:val="left" w:pos="198"/>
              </w:tabs>
              <w:spacing w:before="0" w:after="0" w:line="203" w:lineRule="exact"/>
              <w:ind w:left="197" w:right="0" w:hanging="165"/>
              <w:jc w:val="left"/>
              <w:rPr>
                <w:sz w:val="16"/>
              </w:rPr>
            </w:pPr>
            <w:r>
              <w:rPr>
                <w:spacing w:val="-1"/>
                <w:sz w:val="16"/>
              </w:rPr>
              <w:t>面积</w:t>
            </w:r>
          </w:p>
          <w:p>
            <w:pPr>
              <w:pStyle w:val="7"/>
              <w:numPr>
                <w:ilvl w:val="0"/>
                <w:numId w:val="22"/>
              </w:numPr>
              <w:tabs>
                <w:tab w:val="left" w:pos="198"/>
              </w:tabs>
              <w:spacing w:before="0" w:after="0" w:line="202" w:lineRule="exact"/>
              <w:ind w:left="197" w:right="0" w:hanging="165"/>
              <w:jc w:val="left"/>
              <w:rPr>
                <w:sz w:val="16"/>
              </w:rPr>
            </w:pPr>
            <w:r>
              <w:rPr>
                <w:sz w:val="16"/>
              </w:rPr>
              <w:t>配租配售价格</w:t>
            </w:r>
          </w:p>
          <w:p>
            <w:pPr>
              <w:pStyle w:val="7"/>
              <w:numPr>
                <w:ilvl w:val="0"/>
                <w:numId w:val="22"/>
              </w:numPr>
              <w:tabs>
                <w:tab w:val="left" w:pos="198"/>
              </w:tabs>
              <w:spacing w:before="0" w:after="0" w:line="203" w:lineRule="exact"/>
              <w:ind w:left="197" w:right="0" w:hanging="165"/>
              <w:jc w:val="left"/>
              <w:rPr>
                <w:sz w:val="16"/>
              </w:rPr>
            </w:pPr>
            <w:r>
              <w:rPr>
                <w:sz w:val="16"/>
              </w:rPr>
              <w:t>分配日期等</w:t>
            </w:r>
          </w:p>
        </w:tc>
        <w:tc>
          <w:tcPr>
            <w:tcW w:w="4833" w:type="dxa"/>
          </w:tcPr>
          <w:p>
            <w:pPr>
              <w:pStyle w:val="7"/>
              <w:spacing w:before="117" w:line="203" w:lineRule="exact"/>
              <w:ind w:left="34"/>
              <w:rPr>
                <w:sz w:val="16"/>
              </w:rPr>
            </w:pPr>
            <w:r>
              <w:rPr>
                <w:sz w:val="16"/>
              </w:rPr>
              <w:t>《中华人民共和国政府信息公开条例》</w:t>
            </w:r>
          </w:p>
          <w:p>
            <w:pPr>
              <w:pStyle w:val="7"/>
              <w:spacing w:line="202" w:lineRule="exact"/>
              <w:ind w:left="34"/>
              <w:rPr>
                <w:sz w:val="16"/>
              </w:rPr>
            </w:pPr>
            <w:r>
              <w:rPr>
                <w:spacing w:val="-1"/>
                <w:sz w:val="16"/>
              </w:rPr>
              <w:t>《经济适用住房管理办法》</w:t>
            </w:r>
          </w:p>
          <w:p>
            <w:pPr>
              <w:pStyle w:val="7"/>
              <w:spacing w:line="203" w:lineRule="exact"/>
              <w:ind w:left="34"/>
              <w:rPr>
                <w:sz w:val="16"/>
              </w:rPr>
            </w:pPr>
            <w:r>
              <w:rPr>
                <w:spacing w:val="-1"/>
                <w:sz w:val="16"/>
              </w:rPr>
              <w:t>《公共租赁住房管理办法》</w:t>
            </w:r>
          </w:p>
          <w:p>
            <w:pPr>
              <w:pStyle w:val="7"/>
              <w:spacing w:before="3" w:line="235" w:lineRule="auto"/>
              <w:ind w:left="34" w:right="73"/>
              <w:rPr>
                <w:sz w:val="16"/>
              </w:rPr>
            </w:pPr>
            <w:r>
              <w:rPr>
                <w:spacing w:val="-1"/>
                <w:sz w:val="16"/>
              </w:rPr>
              <w:t>《住房城乡建设部办公厅关于做好</w:t>
            </w:r>
            <w:r>
              <w:rPr>
                <w:sz w:val="16"/>
              </w:rPr>
              <w:t>2012</w:t>
            </w:r>
            <w:r>
              <w:rPr>
                <w:spacing w:val="-2"/>
                <w:sz w:val="16"/>
              </w:rPr>
              <w:t>年住房保障信息公开工作的</w:t>
            </w:r>
            <w:r>
              <w:rPr>
                <w:sz w:val="16"/>
              </w:rPr>
              <w:t>通知》</w:t>
            </w:r>
          </w:p>
          <w:p>
            <w:pPr>
              <w:pStyle w:val="7"/>
              <w:spacing w:before="3" w:line="235" w:lineRule="auto"/>
              <w:ind w:left="34" w:right="76"/>
              <w:rPr>
                <w:sz w:val="16"/>
              </w:rPr>
            </w:pPr>
            <w:r>
              <w:rPr>
                <w:spacing w:val="-2"/>
                <w:sz w:val="16"/>
              </w:rPr>
              <w:t>《住房城乡建设部办公厅关于进一步加强住房保障信息公开工作的</w:t>
            </w:r>
            <w:r>
              <w:rPr>
                <w:sz w:val="16"/>
              </w:rPr>
              <w:t>通知》</w:t>
            </w:r>
          </w:p>
          <w:p>
            <w:pPr>
              <w:pStyle w:val="7"/>
              <w:spacing w:line="203" w:lineRule="exact"/>
              <w:ind w:left="34"/>
              <w:rPr>
                <w:sz w:val="16"/>
              </w:rPr>
            </w:pPr>
            <w:r>
              <w:rPr>
                <w:sz w:val="16"/>
              </w:rPr>
              <w:t>《国务院办公厅关于推进公共资源配置领域政府信息公开的意见》</w:t>
            </w:r>
          </w:p>
          <w:p>
            <w:pPr>
              <w:pStyle w:val="7"/>
              <w:spacing w:line="203" w:lineRule="exact"/>
              <w:ind w:left="34"/>
              <w:rPr>
                <w:sz w:val="16"/>
              </w:rPr>
            </w:pPr>
            <w:r>
              <w:rPr>
                <w:sz w:val="16"/>
              </w:rPr>
              <w:t>《国务院办公厅关于印发2018年政务公开工作要点的通知》</w:t>
            </w:r>
          </w:p>
          <w:p>
            <w:pPr>
              <w:pStyle w:val="7"/>
              <w:spacing w:line="202" w:lineRule="exact"/>
              <w:ind w:left="34"/>
              <w:rPr>
                <w:sz w:val="16"/>
              </w:rPr>
            </w:pPr>
            <w:r>
              <w:rPr>
                <w:sz w:val="16"/>
              </w:rPr>
              <w:t>《山西省政府信息公开规定》</w:t>
            </w:r>
          </w:p>
          <w:p>
            <w:pPr>
              <w:pStyle w:val="7"/>
              <w:spacing w:line="203" w:lineRule="exact"/>
              <w:ind w:left="34"/>
              <w:rPr>
                <w:sz w:val="16"/>
              </w:rPr>
            </w:pPr>
            <w:r>
              <w:rPr>
                <w:spacing w:val="-1"/>
                <w:sz w:val="16"/>
              </w:rPr>
              <w:t>《山西省公共租赁住房配租与退出管理办法》</w:t>
            </w:r>
          </w:p>
          <w:p>
            <w:pPr>
              <w:pStyle w:val="7"/>
              <w:spacing w:line="203" w:lineRule="exact"/>
              <w:ind w:left="34"/>
              <w:rPr>
                <w:sz w:val="16"/>
              </w:rPr>
            </w:pPr>
            <w:r>
              <w:rPr>
                <w:spacing w:val="-1"/>
                <w:sz w:val="16"/>
              </w:rPr>
              <w:t>《山西省经济适用住房供应与退出管理办法》</w:t>
            </w:r>
          </w:p>
          <w:p>
            <w:pPr>
              <w:pStyle w:val="7"/>
              <w:ind w:left="34" w:right="72"/>
              <w:rPr>
                <w:sz w:val="16"/>
              </w:rPr>
            </w:pPr>
            <w:r>
              <w:rPr>
                <w:sz w:val="16"/>
              </w:rPr>
              <w:t>《山西省住房和城乡建设厅关于做好2012年住房保障信息公开工作的通知》</w:t>
            </w:r>
          </w:p>
          <w:p>
            <w:pPr>
              <w:pStyle w:val="7"/>
              <w:spacing w:line="235" w:lineRule="auto"/>
              <w:ind w:left="34" w:right="76"/>
              <w:rPr>
                <w:sz w:val="16"/>
              </w:rPr>
            </w:pPr>
            <w:r>
              <w:rPr>
                <w:sz w:val="16"/>
              </w:rPr>
              <w:t>《山西省人民政府办公厅关于全面推进基层政务公开标准化规范化进一步做好政务公开工作的实施意见》</w:t>
            </w:r>
          </w:p>
          <w:p>
            <w:pPr>
              <w:pStyle w:val="7"/>
              <w:spacing w:before="1" w:line="235" w:lineRule="auto"/>
              <w:ind w:left="34" w:right="76"/>
              <w:rPr>
                <w:sz w:val="16"/>
              </w:rPr>
            </w:pPr>
            <w:r>
              <w:rPr>
                <w:sz w:val="16"/>
              </w:rPr>
              <w:t>《山西省住房和城乡建设厅关于印发&lt;政府信息公开实施办法&gt;的通知》</w:t>
            </w:r>
          </w:p>
          <w:p>
            <w:pPr>
              <w:pStyle w:val="7"/>
              <w:spacing w:line="203" w:lineRule="exact"/>
              <w:ind w:left="34"/>
              <w:rPr>
                <w:sz w:val="16"/>
              </w:rPr>
            </w:pPr>
            <w:r>
              <w:rPr>
                <w:sz w:val="16"/>
              </w:rPr>
              <w:t>《忻州市人民政府关于进一步加强住房保障工作的实施意见》</w:t>
            </w:r>
          </w:p>
          <w:p>
            <w:pPr>
              <w:pStyle w:val="7"/>
              <w:spacing w:line="205" w:lineRule="exact"/>
              <w:ind w:left="34"/>
              <w:rPr>
                <w:sz w:val="16"/>
              </w:rPr>
            </w:pPr>
            <w:r>
              <w:rPr>
                <w:sz w:val="16"/>
              </w:rPr>
              <w:t>《</w:t>
            </w:r>
            <w:r>
              <w:rPr>
                <w:rFonts w:hint="eastAsia"/>
                <w:sz w:val="16"/>
                <w:lang w:eastAsia="zh-CN"/>
              </w:rPr>
              <w:t>代</w:t>
            </w:r>
            <w:r>
              <w:rPr>
                <w:sz w:val="16"/>
              </w:rPr>
              <w:t>县人民政府关于调整保障性住房分配办法的通知》</w:t>
            </w:r>
          </w:p>
        </w:tc>
        <w:tc>
          <w:tcPr>
            <w:tcW w:w="715"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
              <w:rPr>
                <w:rFonts w:ascii="Times New Roman"/>
                <w:sz w:val="23"/>
              </w:rPr>
            </w:pPr>
          </w:p>
          <w:p>
            <w:pPr>
              <w:pStyle w:val="7"/>
              <w:spacing w:line="203" w:lineRule="exact"/>
              <w:ind w:left="34"/>
              <w:rPr>
                <w:sz w:val="16"/>
              </w:rPr>
            </w:pPr>
            <w:r>
              <w:rPr>
                <w:sz w:val="16"/>
              </w:rPr>
              <w:t>信息形成</w:t>
            </w:r>
          </w:p>
          <w:p>
            <w:pPr>
              <w:pStyle w:val="7"/>
              <w:spacing w:line="237" w:lineRule="auto"/>
              <w:ind w:left="34" w:right="5"/>
              <w:jc w:val="both"/>
              <w:rPr>
                <w:sz w:val="16"/>
              </w:rPr>
            </w:pPr>
            <w:r>
              <w:rPr>
                <w:sz w:val="16"/>
              </w:rPr>
              <w:t>（变更） 20个工作日内</w:t>
            </w:r>
          </w:p>
        </w:tc>
        <w:tc>
          <w:tcPr>
            <w:tcW w:w="715"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2"/>
              <w:rPr>
                <w:rFonts w:ascii="Times New Roman"/>
                <w:sz w:val="23"/>
              </w:rPr>
            </w:pPr>
          </w:p>
          <w:p>
            <w:pPr>
              <w:pStyle w:val="7"/>
              <w:spacing w:before="1"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7"/>
              </w:rPr>
            </w:pPr>
          </w:p>
          <w:p>
            <w:pPr>
              <w:pStyle w:val="7"/>
              <w:numPr>
                <w:ilvl w:val="0"/>
                <w:numId w:val="23"/>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7"/>
              </w:rPr>
            </w:pPr>
          </w:p>
          <w:p>
            <w:pPr>
              <w:pStyle w:val="7"/>
              <w:ind w:left="176"/>
              <w:rPr>
                <w:sz w:val="16"/>
              </w:rPr>
            </w:pPr>
            <w:r>
              <w:rPr>
                <w:w w:val="101"/>
                <w:sz w:val="16"/>
              </w:rPr>
              <w:t>√</w:t>
            </w:r>
          </w:p>
        </w:tc>
        <w:tc>
          <w:tcPr>
            <w:tcW w:w="499" w:type="dxa"/>
          </w:tcPr>
          <w:p>
            <w:pPr>
              <w:pStyle w:val="7"/>
              <w:rPr>
                <w:rFonts w:ascii="Times New Roman"/>
                <w:sz w:val="16"/>
              </w:rPr>
            </w:pP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7"/>
              </w:rPr>
            </w:pPr>
          </w:p>
          <w:p>
            <w:pPr>
              <w:pStyle w:val="7"/>
              <w:ind w:left="39"/>
              <w:jc w:val="center"/>
              <w:rPr>
                <w:sz w:val="16"/>
              </w:rPr>
            </w:pPr>
            <w:r>
              <w:rPr>
                <w:w w:val="101"/>
                <w:sz w:val="16"/>
              </w:rPr>
              <w:t>√</w:t>
            </w:r>
          </w:p>
        </w:tc>
        <w:tc>
          <w:tcPr>
            <w:tcW w:w="499" w:type="dxa"/>
          </w:tcPr>
          <w:p>
            <w:pPr>
              <w:pStyle w:val="7"/>
              <w:rPr>
                <w:rFonts w:ascii="Times New Roman"/>
                <w:sz w:val="16"/>
              </w:rPr>
            </w:pP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7"/>
              </w:rPr>
            </w:pPr>
          </w:p>
          <w:p>
            <w:pPr>
              <w:pStyle w:val="7"/>
              <w:ind w:left="39"/>
              <w:jc w:val="center"/>
              <w:rPr>
                <w:sz w:val="16"/>
              </w:rPr>
            </w:pPr>
            <w:r>
              <w:rPr>
                <w:w w:val="101"/>
                <w:sz w:val="16"/>
              </w:rPr>
              <w:t>√</w:t>
            </w:r>
          </w:p>
        </w:tc>
        <w:tc>
          <w:tcPr>
            <w:tcW w:w="607"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7"/>
              </w:rPr>
            </w:pPr>
          </w:p>
          <w:p>
            <w:pPr>
              <w:pStyle w:val="7"/>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391"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23"/>
              </w:rPr>
            </w:pPr>
          </w:p>
          <w:p>
            <w:pPr>
              <w:pStyle w:val="7"/>
              <w:ind w:left="119"/>
              <w:rPr>
                <w:sz w:val="16"/>
              </w:rPr>
            </w:pPr>
            <w:r>
              <w:rPr>
                <w:sz w:val="16"/>
              </w:rPr>
              <w:t>18</w:t>
            </w: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
              <w:rPr>
                <w:rFonts w:ascii="Times New Roman"/>
                <w:sz w:val="14"/>
              </w:rPr>
            </w:pPr>
          </w:p>
          <w:p>
            <w:pPr>
              <w:pStyle w:val="7"/>
              <w:spacing w:line="235" w:lineRule="auto"/>
              <w:ind w:left="93" w:right="60"/>
              <w:rPr>
                <w:sz w:val="16"/>
              </w:rPr>
            </w:pPr>
            <w:r>
              <w:rPr>
                <w:sz w:val="16"/>
              </w:rPr>
              <w:t>配给管理</w:t>
            </w:r>
          </w:p>
        </w:tc>
        <w:tc>
          <w:tcPr>
            <w:tcW w:w="499" w:type="dxa"/>
            <w:vMerge w:val="restart"/>
          </w:tcPr>
          <w:p>
            <w:pPr>
              <w:pStyle w:val="7"/>
              <w:rPr>
                <w:rFonts w:ascii="Times New Roman"/>
                <w:sz w:val="16"/>
              </w:rPr>
            </w:pPr>
          </w:p>
          <w:p>
            <w:pPr>
              <w:pStyle w:val="7"/>
              <w:rPr>
                <w:rFonts w:ascii="Times New Roman"/>
                <w:sz w:val="16"/>
              </w:rPr>
            </w:pPr>
          </w:p>
          <w:p>
            <w:pPr>
              <w:pStyle w:val="7"/>
              <w:spacing w:before="11"/>
              <w:rPr>
                <w:rFonts w:ascii="Times New Roman"/>
                <w:sz w:val="12"/>
              </w:rPr>
            </w:pPr>
          </w:p>
          <w:p>
            <w:pPr>
              <w:pStyle w:val="7"/>
              <w:spacing w:line="237" w:lineRule="auto"/>
              <w:ind w:left="93" w:right="58"/>
              <w:jc w:val="both"/>
              <w:rPr>
                <w:sz w:val="16"/>
              </w:rPr>
            </w:pPr>
            <w:r>
              <w:rPr>
                <w:sz w:val="16"/>
              </w:rPr>
              <w:t>选房或摇号公告</w:t>
            </w:r>
          </w:p>
        </w:tc>
        <w:tc>
          <w:tcPr>
            <w:tcW w:w="1809" w:type="dxa"/>
            <w:vMerge w:val="restart"/>
          </w:tcPr>
          <w:p>
            <w:pPr>
              <w:pStyle w:val="7"/>
              <w:rPr>
                <w:rFonts w:ascii="Times New Roman"/>
                <w:sz w:val="16"/>
              </w:rPr>
            </w:pPr>
          </w:p>
          <w:p>
            <w:pPr>
              <w:pStyle w:val="7"/>
              <w:spacing w:before="1"/>
              <w:rPr>
                <w:rFonts w:ascii="Times New Roman"/>
                <w:sz w:val="20"/>
              </w:rPr>
            </w:pPr>
          </w:p>
          <w:p>
            <w:pPr>
              <w:pStyle w:val="7"/>
              <w:numPr>
                <w:ilvl w:val="0"/>
                <w:numId w:val="24"/>
              </w:numPr>
              <w:tabs>
                <w:tab w:val="left" w:pos="198"/>
              </w:tabs>
              <w:spacing w:before="0" w:after="0" w:line="205" w:lineRule="exact"/>
              <w:ind w:left="197" w:right="0" w:hanging="165"/>
              <w:jc w:val="left"/>
              <w:rPr>
                <w:sz w:val="16"/>
              </w:rPr>
            </w:pPr>
            <w:r>
              <w:rPr>
                <w:spacing w:val="-1"/>
                <w:sz w:val="16"/>
              </w:rPr>
              <w:t>公告名称</w:t>
            </w:r>
          </w:p>
          <w:p>
            <w:pPr>
              <w:pStyle w:val="7"/>
              <w:numPr>
                <w:ilvl w:val="0"/>
                <w:numId w:val="24"/>
              </w:numPr>
              <w:tabs>
                <w:tab w:val="left" w:pos="198"/>
              </w:tabs>
              <w:spacing w:before="0" w:after="0" w:line="203" w:lineRule="exact"/>
              <w:ind w:left="197" w:right="0" w:hanging="165"/>
              <w:jc w:val="left"/>
              <w:rPr>
                <w:sz w:val="16"/>
              </w:rPr>
            </w:pPr>
            <w:r>
              <w:rPr>
                <w:spacing w:val="-1"/>
                <w:sz w:val="16"/>
              </w:rPr>
              <w:t>发布部门</w:t>
            </w:r>
          </w:p>
          <w:p>
            <w:pPr>
              <w:pStyle w:val="7"/>
              <w:numPr>
                <w:ilvl w:val="0"/>
                <w:numId w:val="24"/>
              </w:numPr>
              <w:tabs>
                <w:tab w:val="left" w:pos="198"/>
              </w:tabs>
              <w:spacing w:before="0" w:after="0" w:line="202" w:lineRule="exact"/>
              <w:ind w:left="197" w:right="0" w:hanging="165"/>
              <w:jc w:val="left"/>
              <w:rPr>
                <w:sz w:val="16"/>
              </w:rPr>
            </w:pPr>
            <w:r>
              <w:rPr>
                <w:spacing w:val="-1"/>
                <w:sz w:val="16"/>
              </w:rPr>
              <w:t>发布日期</w:t>
            </w:r>
          </w:p>
          <w:p>
            <w:pPr>
              <w:pStyle w:val="7"/>
              <w:numPr>
                <w:ilvl w:val="0"/>
                <w:numId w:val="24"/>
              </w:numPr>
              <w:tabs>
                <w:tab w:val="left" w:pos="198"/>
              </w:tabs>
              <w:spacing w:before="0" w:after="0" w:line="240" w:lineRule="auto"/>
              <w:ind w:left="199" w:right="132" w:hanging="166"/>
              <w:jc w:val="left"/>
              <w:rPr>
                <w:sz w:val="16"/>
              </w:rPr>
            </w:pPr>
            <w:r>
              <w:rPr>
                <w:spacing w:val="-2"/>
                <w:sz w:val="16"/>
              </w:rPr>
              <w:t>正文，包括时间地点</w:t>
            </w:r>
            <w:r>
              <w:rPr>
                <w:sz w:val="16"/>
              </w:rPr>
              <w:t>流程注意事项等</w:t>
            </w:r>
          </w:p>
        </w:tc>
        <w:tc>
          <w:tcPr>
            <w:tcW w:w="4833" w:type="dxa"/>
            <w:vMerge w:val="restart"/>
          </w:tcPr>
          <w:p>
            <w:pPr>
              <w:pStyle w:val="7"/>
              <w:spacing w:before="98" w:line="203" w:lineRule="exact"/>
              <w:ind w:left="34"/>
              <w:rPr>
                <w:sz w:val="16"/>
              </w:rPr>
            </w:pPr>
            <w:r>
              <w:rPr>
                <w:sz w:val="16"/>
              </w:rPr>
              <w:t>《中华人民共和国政府信息公开条例》</w:t>
            </w:r>
          </w:p>
          <w:p>
            <w:pPr>
              <w:pStyle w:val="7"/>
              <w:spacing w:line="203" w:lineRule="exact"/>
              <w:ind w:left="34"/>
              <w:rPr>
                <w:sz w:val="16"/>
              </w:rPr>
            </w:pPr>
            <w:r>
              <w:rPr>
                <w:spacing w:val="-1"/>
                <w:sz w:val="16"/>
              </w:rPr>
              <w:t>《经济适用住房管理办法》</w:t>
            </w:r>
          </w:p>
          <w:p>
            <w:pPr>
              <w:pStyle w:val="7"/>
              <w:spacing w:line="203" w:lineRule="exact"/>
              <w:ind w:left="34"/>
              <w:rPr>
                <w:sz w:val="16"/>
              </w:rPr>
            </w:pPr>
            <w:r>
              <w:rPr>
                <w:spacing w:val="-1"/>
                <w:sz w:val="16"/>
              </w:rPr>
              <w:t>《公共租赁住房管理办法》</w:t>
            </w:r>
          </w:p>
          <w:p>
            <w:pPr>
              <w:pStyle w:val="7"/>
              <w:spacing w:before="1" w:line="235" w:lineRule="auto"/>
              <w:ind w:left="34" w:right="73"/>
              <w:rPr>
                <w:sz w:val="16"/>
              </w:rPr>
            </w:pPr>
            <w:r>
              <w:rPr>
                <w:spacing w:val="-1"/>
                <w:sz w:val="16"/>
              </w:rPr>
              <w:t>《住房城乡建设部办公厅关于做好</w:t>
            </w:r>
            <w:r>
              <w:rPr>
                <w:sz w:val="16"/>
              </w:rPr>
              <w:t>2012</w:t>
            </w:r>
            <w:r>
              <w:rPr>
                <w:spacing w:val="-2"/>
                <w:sz w:val="16"/>
              </w:rPr>
              <w:t>年住房保障信息公开工作的</w:t>
            </w:r>
            <w:r>
              <w:rPr>
                <w:sz w:val="16"/>
              </w:rPr>
              <w:t>通知》</w:t>
            </w:r>
          </w:p>
          <w:p>
            <w:pPr>
              <w:pStyle w:val="7"/>
              <w:spacing w:before="4" w:line="235" w:lineRule="auto"/>
              <w:ind w:left="34" w:right="76"/>
              <w:rPr>
                <w:sz w:val="16"/>
              </w:rPr>
            </w:pPr>
            <w:r>
              <w:rPr>
                <w:spacing w:val="-2"/>
                <w:sz w:val="16"/>
              </w:rPr>
              <w:t>《住房城乡建设部办公厅关于进一步加强住房保障信息公开工作的</w:t>
            </w:r>
            <w:r>
              <w:rPr>
                <w:sz w:val="16"/>
              </w:rPr>
              <w:t>通知》</w:t>
            </w:r>
          </w:p>
          <w:p>
            <w:pPr>
              <w:pStyle w:val="7"/>
              <w:spacing w:line="203" w:lineRule="exact"/>
              <w:ind w:left="34"/>
              <w:rPr>
                <w:sz w:val="16"/>
              </w:rPr>
            </w:pPr>
            <w:r>
              <w:rPr>
                <w:sz w:val="16"/>
              </w:rPr>
              <w:t>《国务院办公厅关于推进公共资源配置领域政府信息公开的意见》</w:t>
            </w:r>
          </w:p>
          <w:p>
            <w:pPr>
              <w:pStyle w:val="7"/>
              <w:spacing w:line="202" w:lineRule="exact"/>
              <w:ind w:left="34"/>
              <w:rPr>
                <w:sz w:val="16"/>
              </w:rPr>
            </w:pPr>
            <w:r>
              <w:rPr>
                <w:sz w:val="16"/>
              </w:rPr>
              <w:t>《国务院办公厅关于印发2018年政务公开工作要点的通知》</w:t>
            </w:r>
          </w:p>
          <w:p>
            <w:pPr>
              <w:pStyle w:val="7"/>
              <w:spacing w:line="203" w:lineRule="exact"/>
              <w:ind w:left="34"/>
              <w:rPr>
                <w:sz w:val="16"/>
              </w:rPr>
            </w:pPr>
            <w:r>
              <w:rPr>
                <w:sz w:val="16"/>
              </w:rPr>
              <w:t>《山西省政府信息公开规定》</w:t>
            </w:r>
          </w:p>
          <w:p>
            <w:pPr>
              <w:pStyle w:val="7"/>
              <w:spacing w:line="203" w:lineRule="exact"/>
              <w:ind w:left="34"/>
              <w:rPr>
                <w:sz w:val="16"/>
              </w:rPr>
            </w:pPr>
            <w:r>
              <w:rPr>
                <w:spacing w:val="-1"/>
                <w:sz w:val="16"/>
              </w:rPr>
              <w:t>《山西省公共租赁住房配租与退出管理办法》</w:t>
            </w:r>
          </w:p>
          <w:p>
            <w:pPr>
              <w:pStyle w:val="7"/>
              <w:spacing w:line="202" w:lineRule="exact"/>
              <w:ind w:left="34"/>
              <w:rPr>
                <w:sz w:val="16"/>
              </w:rPr>
            </w:pPr>
            <w:r>
              <w:rPr>
                <w:spacing w:val="-1"/>
                <w:sz w:val="16"/>
              </w:rPr>
              <w:t>《山西省经济适用住房供应与退出管理办法》</w:t>
            </w:r>
          </w:p>
          <w:p>
            <w:pPr>
              <w:pStyle w:val="7"/>
              <w:ind w:left="34" w:right="72"/>
              <w:rPr>
                <w:sz w:val="16"/>
              </w:rPr>
            </w:pPr>
            <w:r>
              <w:rPr>
                <w:sz w:val="16"/>
              </w:rPr>
              <w:t>《山西省住房和城乡建设厅关于做好2012年住房保障信息公开工作的通知》</w:t>
            </w:r>
          </w:p>
          <w:p>
            <w:pPr>
              <w:pStyle w:val="7"/>
              <w:spacing w:line="237" w:lineRule="auto"/>
              <w:ind w:left="34" w:right="76"/>
              <w:rPr>
                <w:sz w:val="16"/>
              </w:rPr>
            </w:pPr>
            <w:r>
              <w:rPr>
                <w:sz w:val="16"/>
              </w:rPr>
              <w:t>《山西省人民政府办公厅关于全面推进基层政务公开标准化规范化进一步做好政务公开工作的实施意见》</w:t>
            </w:r>
          </w:p>
          <w:p>
            <w:pPr>
              <w:pStyle w:val="7"/>
              <w:spacing w:line="235" w:lineRule="auto"/>
              <w:ind w:left="34" w:right="76"/>
              <w:rPr>
                <w:sz w:val="16"/>
              </w:rPr>
            </w:pPr>
            <w:r>
              <w:rPr>
                <w:sz w:val="16"/>
              </w:rPr>
              <w:t>《山西省住房和城乡建设厅关于印发&lt;政府信息公开实施办法&gt;的通知》</w:t>
            </w:r>
          </w:p>
          <w:p>
            <w:pPr>
              <w:pStyle w:val="7"/>
              <w:spacing w:line="203" w:lineRule="exact"/>
              <w:ind w:left="34"/>
              <w:rPr>
                <w:sz w:val="16"/>
              </w:rPr>
            </w:pPr>
            <w:r>
              <w:rPr>
                <w:sz w:val="16"/>
              </w:rPr>
              <w:t>《忻州市人民政府关于进一步加强住房保障工作的实施意见》</w:t>
            </w:r>
          </w:p>
          <w:p>
            <w:pPr>
              <w:pStyle w:val="7"/>
              <w:spacing w:line="203" w:lineRule="exact"/>
              <w:ind w:left="34"/>
              <w:rPr>
                <w:sz w:val="16"/>
              </w:rPr>
            </w:pPr>
            <w:r>
              <w:rPr>
                <w:sz w:val="16"/>
              </w:rPr>
              <w:t>《</w:t>
            </w:r>
            <w:r>
              <w:rPr>
                <w:rFonts w:hint="eastAsia"/>
                <w:sz w:val="16"/>
                <w:lang w:eastAsia="zh-CN"/>
              </w:rPr>
              <w:t>代</w:t>
            </w:r>
            <w:r>
              <w:rPr>
                <w:sz w:val="16"/>
              </w:rPr>
              <w:t>县人民政府关于调整保障性住房分配办法的通知》</w:t>
            </w:r>
          </w:p>
        </w:tc>
        <w:tc>
          <w:tcPr>
            <w:tcW w:w="715" w:type="dxa"/>
            <w:vMerge w:val="restart"/>
          </w:tcPr>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spacing w:before="1" w:line="205" w:lineRule="exact"/>
              <w:ind w:left="34"/>
              <w:rPr>
                <w:sz w:val="16"/>
              </w:rPr>
            </w:pPr>
            <w:r>
              <w:rPr>
                <w:sz w:val="16"/>
              </w:rPr>
              <w:t>信息形成</w:t>
            </w:r>
          </w:p>
          <w:p>
            <w:pPr>
              <w:pStyle w:val="7"/>
              <w:spacing w:before="2" w:line="235" w:lineRule="auto"/>
              <w:ind w:left="34" w:right="5"/>
              <w:jc w:val="both"/>
              <w:rPr>
                <w:sz w:val="16"/>
              </w:rPr>
            </w:pPr>
            <w:r>
              <w:rPr>
                <w:sz w:val="16"/>
              </w:rPr>
              <w:t>（变更） 20个工作日内</w:t>
            </w:r>
          </w:p>
        </w:tc>
        <w:tc>
          <w:tcPr>
            <w:tcW w:w="715" w:type="dxa"/>
          </w:tcPr>
          <w:p>
            <w:pPr>
              <w:pStyle w:val="7"/>
              <w:spacing w:line="237" w:lineRule="auto"/>
              <w:ind w:left="42" w:right="1"/>
              <w:jc w:val="both"/>
              <w:rPr>
                <w:sz w:val="16"/>
              </w:rPr>
            </w:pPr>
            <w:r>
              <w:rPr>
                <w:rFonts w:hint="eastAsia"/>
                <w:sz w:val="16"/>
                <w:lang w:eastAsia="zh-CN"/>
              </w:rPr>
              <w:t>代</w:t>
            </w:r>
            <w:r>
              <w:rPr>
                <w:sz w:val="16"/>
              </w:rPr>
              <w:t>县住房和城乡建设管理</w:t>
            </w:r>
          </w:p>
        </w:tc>
        <w:tc>
          <w:tcPr>
            <w:tcW w:w="2064" w:type="dxa"/>
          </w:tcPr>
          <w:p>
            <w:pPr>
              <w:pStyle w:val="7"/>
              <w:rPr>
                <w:rFonts w:ascii="Times New Roman"/>
                <w:sz w:val="20"/>
              </w:rPr>
            </w:pPr>
          </w:p>
          <w:p>
            <w:pPr>
              <w:pStyle w:val="7"/>
              <w:numPr>
                <w:ilvl w:val="0"/>
                <w:numId w:val="25"/>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
              <w:rPr>
                <w:rFonts w:ascii="Times New Roman"/>
                <w:sz w:val="15"/>
              </w:rPr>
            </w:pPr>
          </w:p>
          <w:p>
            <w:pPr>
              <w:pStyle w:val="7"/>
              <w:spacing w:before="1"/>
              <w:ind w:left="176"/>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
              <w:rPr>
                <w:rFonts w:ascii="Times New Roman"/>
                <w:sz w:val="15"/>
              </w:rPr>
            </w:pPr>
          </w:p>
          <w:p>
            <w:pPr>
              <w:pStyle w:val="7"/>
              <w:spacing w:before="1"/>
              <w:ind w:left="177"/>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
              <w:rPr>
                <w:rFonts w:ascii="Times New Roman"/>
                <w:sz w:val="15"/>
              </w:rPr>
            </w:pPr>
          </w:p>
          <w:p>
            <w:pPr>
              <w:pStyle w:val="7"/>
              <w:spacing w:before="1"/>
              <w:ind w:left="177"/>
              <w:rPr>
                <w:sz w:val="16"/>
              </w:rPr>
            </w:pPr>
            <w:r>
              <w:rPr>
                <w:w w:val="101"/>
                <w:sz w:val="16"/>
              </w:rPr>
              <w:t>√</w:t>
            </w:r>
          </w:p>
        </w:tc>
        <w:tc>
          <w:tcPr>
            <w:tcW w:w="607"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
              <w:rPr>
                <w:rFonts w:ascii="Times New Roman"/>
                <w:sz w:val="15"/>
              </w:rPr>
            </w:pPr>
          </w:p>
          <w:p>
            <w:pPr>
              <w:pStyle w:val="7"/>
              <w:spacing w:before="1"/>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0" w:hRule="atLeast"/>
        </w:trPr>
        <w:tc>
          <w:tcPr>
            <w:tcW w:w="391"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tcPr>
          <w:p>
            <w:pPr>
              <w:pStyle w:val="7"/>
              <w:spacing w:before="2"/>
              <w:rPr>
                <w:rFonts w:ascii="Times New Roman"/>
                <w:sz w:val="16"/>
              </w:rPr>
            </w:pPr>
          </w:p>
          <w:p>
            <w:pPr>
              <w:pStyle w:val="7"/>
              <w:spacing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numPr>
                <w:ilvl w:val="0"/>
                <w:numId w:val="26"/>
              </w:numPr>
              <w:tabs>
                <w:tab w:val="left" w:pos="475"/>
              </w:tabs>
              <w:spacing w:before="119"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4" w:hRule="atLeast"/>
        </w:trPr>
        <w:tc>
          <w:tcPr>
            <w:tcW w:w="391" w:type="dxa"/>
          </w:tcPr>
          <w:p>
            <w:pPr>
              <w:pStyle w:val="7"/>
              <w:rPr>
                <w:rFonts w:ascii="Times New Roman"/>
                <w:sz w:val="16"/>
              </w:rPr>
            </w:pPr>
          </w:p>
          <w:p>
            <w:pPr>
              <w:pStyle w:val="7"/>
              <w:spacing w:before="5"/>
              <w:rPr>
                <w:rFonts w:ascii="Times New Roman"/>
                <w:sz w:val="14"/>
              </w:rPr>
            </w:pPr>
          </w:p>
          <w:p>
            <w:pPr>
              <w:pStyle w:val="7"/>
              <w:ind w:left="101" w:right="70"/>
              <w:jc w:val="center"/>
              <w:rPr>
                <w:sz w:val="16"/>
              </w:rPr>
            </w:pPr>
            <w:r>
              <w:rPr>
                <w:sz w:val="16"/>
              </w:rPr>
              <w:t>19</w:t>
            </w:r>
          </w:p>
        </w:tc>
        <w:tc>
          <w:tcPr>
            <w:tcW w:w="499" w:type="dxa"/>
          </w:tcPr>
          <w:p>
            <w:pPr>
              <w:pStyle w:val="7"/>
              <w:spacing w:before="11"/>
              <w:rPr>
                <w:rFonts w:ascii="Times New Roman"/>
                <w:sz w:val="21"/>
              </w:rPr>
            </w:pPr>
          </w:p>
          <w:p>
            <w:pPr>
              <w:pStyle w:val="7"/>
              <w:spacing w:line="235" w:lineRule="auto"/>
              <w:ind w:left="93" w:right="60"/>
              <w:rPr>
                <w:sz w:val="16"/>
              </w:rPr>
            </w:pPr>
            <w:r>
              <w:rPr>
                <w:sz w:val="16"/>
              </w:rPr>
              <w:t>配给管理</w:t>
            </w:r>
          </w:p>
        </w:tc>
        <w:tc>
          <w:tcPr>
            <w:tcW w:w="499" w:type="dxa"/>
          </w:tcPr>
          <w:p>
            <w:pPr>
              <w:pStyle w:val="7"/>
              <w:spacing w:before="11"/>
              <w:rPr>
                <w:rFonts w:ascii="Times New Roman"/>
                <w:sz w:val="21"/>
              </w:rPr>
            </w:pPr>
          </w:p>
          <w:p>
            <w:pPr>
              <w:pStyle w:val="7"/>
              <w:spacing w:line="235" w:lineRule="auto"/>
              <w:ind w:left="93" w:right="58"/>
              <w:rPr>
                <w:sz w:val="16"/>
              </w:rPr>
            </w:pPr>
            <w:r>
              <w:rPr>
                <w:sz w:val="16"/>
              </w:rPr>
              <w:t>分配结果</w:t>
            </w:r>
          </w:p>
        </w:tc>
        <w:tc>
          <w:tcPr>
            <w:tcW w:w="1809" w:type="dxa"/>
          </w:tcPr>
          <w:p>
            <w:pPr>
              <w:pStyle w:val="7"/>
              <w:numPr>
                <w:ilvl w:val="0"/>
                <w:numId w:val="27"/>
              </w:numPr>
              <w:tabs>
                <w:tab w:val="left" w:pos="198"/>
              </w:tabs>
              <w:spacing w:before="0" w:after="0" w:line="201" w:lineRule="exact"/>
              <w:ind w:left="197" w:right="0" w:hanging="165"/>
              <w:jc w:val="left"/>
              <w:rPr>
                <w:sz w:val="16"/>
              </w:rPr>
            </w:pPr>
            <w:r>
              <w:rPr>
                <w:sz w:val="16"/>
              </w:rPr>
              <w:t>保障对象姓名</w:t>
            </w:r>
          </w:p>
          <w:p>
            <w:pPr>
              <w:pStyle w:val="7"/>
              <w:numPr>
                <w:ilvl w:val="0"/>
                <w:numId w:val="27"/>
              </w:numPr>
              <w:tabs>
                <w:tab w:val="left" w:pos="198"/>
              </w:tabs>
              <w:spacing w:before="0" w:after="0" w:line="203" w:lineRule="exact"/>
              <w:ind w:left="197" w:right="0" w:hanging="165"/>
              <w:jc w:val="left"/>
              <w:rPr>
                <w:sz w:val="16"/>
              </w:rPr>
            </w:pPr>
            <w:r>
              <w:rPr>
                <w:sz w:val="16"/>
              </w:rPr>
              <w:t>保障性住房类型</w:t>
            </w:r>
          </w:p>
          <w:p>
            <w:pPr>
              <w:pStyle w:val="7"/>
              <w:numPr>
                <w:ilvl w:val="0"/>
                <w:numId w:val="27"/>
              </w:numPr>
              <w:tabs>
                <w:tab w:val="left" w:pos="198"/>
              </w:tabs>
              <w:spacing w:before="0" w:after="0" w:line="203" w:lineRule="exact"/>
              <w:ind w:left="197" w:right="0" w:hanging="165"/>
              <w:jc w:val="left"/>
              <w:rPr>
                <w:sz w:val="16"/>
              </w:rPr>
            </w:pPr>
            <w:r>
              <w:rPr>
                <w:sz w:val="16"/>
              </w:rPr>
              <w:t>房号面积套型</w:t>
            </w:r>
          </w:p>
          <w:p>
            <w:pPr>
              <w:pStyle w:val="7"/>
              <w:numPr>
                <w:ilvl w:val="0"/>
                <w:numId w:val="27"/>
              </w:numPr>
              <w:tabs>
                <w:tab w:val="left" w:pos="198"/>
              </w:tabs>
              <w:spacing w:before="0" w:after="0" w:line="203" w:lineRule="exact"/>
              <w:ind w:left="197" w:right="0" w:hanging="165"/>
              <w:jc w:val="left"/>
              <w:rPr>
                <w:sz w:val="16"/>
              </w:rPr>
            </w:pPr>
            <w:r>
              <w:rPr>
                <w:sz w:val="16"/>
              </w:rPr>
              <w:t>所在建设项目名称等</w:t>
            </w:r>
          </w:p>
        </w:tc>
        <w:tc>
          <w:tcPr>
            <w:tcW w:w="4833" w:type="dxa"/>
            <w:vMerge w:val="continue"/>
            <w:tcBorders>
              <w:top w:val="nil"/>
            </w:tcBorders>
          </w:tcPr>
          <w:p>
            <w:pPr>
              <w:rPr>
                <w:sz w:val="2"/>
                <w:szCs w:val="2"/>
              </w:rPr>
            </w:pPr>
          </w:p>
        </w:tc>
        <w:tc>
          <w:tcPr>
            <w:tcW w:w="715" w:type="dxa"/>
          </w:tcPr>
          <w:p>
            <w:pPr>
              <w:pStyle w:val="7"/>
              <w:spacing w:before="45" w:line="205" w:lineRule="exact"/>
              <w:ind w:left="34"/>
              <w:rPr>
                <w:sz w:val="16"/>
              </w:rPr>
            </w:pPr>
            <w:r>
              <w:rPr>
                <w:sz w:val="16"/>
              </w:rPr>
              <w:t>信息形成</w:t>
            </w:r>
          </w:p>
          <w:p>
            <w:pPr>
              <w:pStyle w:val="7"/>
              <w:spacing w:before="3" w:line="235" w:lineRule="auto"/>
              <w:ind w:left="34" w:right="5"/>
              <w:jc w:val="both"/>
              <w:rPr>
                <w:sz w:val="16"/>
              </w:rPr>
            </w:pPr>
            <w:r>
              <w:rPr>
                <w:sz w:val="16"/>
              </w:rPr>
              <w:t>（变更） 20个工作日内</w:t>
            </w:r>
          </w:p>
        </w:tc>
        <w:tc>
          <w:tcPr>
            <w:tcW w:w="715" w:type="dxa"/>
          </w:tcPr>
          <w:p>
            <w:pPr>
              <w:pStyle w:val="7"/>
              <w:spacing w:before="47"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spacing w:before="5"/>
              <w:rPr>
                <w:rFonts w:ascii="Times New Roman"/>
                <w:sz w:val="14"/>
              </w:rPr>
            </w:pPr>
          </w:p>
          <w:p>
            <w:pPr>
              <w:pStyle w:val="7"/>
              <w:numPr>
                <w:ilvl w:val="0"/>
                <w:numId w:val="28"/>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7"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6"/>
              <w:ind w:left="101" w:right="70"/>
              <w:jc w:val="center"/>
              <w:rPr>
                <w:sz w:val="16"/>
              </w:rPr>
            </w:pPr>
            <w:r>
              <w:rPr>
                <w:sz w:val="16"/>
              </w:rPr>
              <w:t>20</w:t>
            </w:r>
          </w:p>
        </w:tc>
        <w:tc>
          <w:tcPr>
            <w:tcW w:w="499" w:type="dxa"/>
          </w:tcPr>
          <w:p>
            <w:pPr>
              <w:pStyle w:val="7"/>
              <w:rPr>
                <w:rFonts w:ascii="Times New Roman"/>
                <w:sz w:val="16"/>
              </w:rPr>
            </w:pPr>
          </w:p>
          <w:p>
            <w:pPr>
              <w:pStyle w:val="7"/>
              <w:rPr>
                <w:rFonts w:ascii="Times New Roman"/>
                <w:sz w:val="16"/>
              </w:rPr>
            </w:pPr>
          </w:p>
          <w:p>
            <w:pPr>
              <w:pStyle w:val="7"/>
              <w:spacing w:before="4"/>
              <w:rPr>
                <w:rFonts w:ascii="Times New Roman"/>
                <w:sz w:val="15"/>
              </w:rPr>
            </w:pPr>
          </w:p>
          <w:p>
            <w:pPr>
              <w:pStyle w:val="7"/>
              <w:ind w:left="93" w:right="60"/>
              <w:rPr>
                <w:sz w:val="16"/>
              </w:rPr>
            </w:pPr>
            <w:r>
              <w:rPr>
                <w:sz w:val="16"/>
              </w:rPr>
              <w:t>配给管理</w:t>
            </w:r>
          </w:p>
        </w:tc>
        <w:tc>
          <w:tcPr>
            <w:tcW w:w="499" w:type="dxa"/>
          </w:tcPr>
          <w:p>
            <w:pPr>
              <w:pStyle w:val="7"/>
              <w:rPr>
                <w:rFonts w:ascii="Times New Roman"/>
                <w:sz w:val="16"/>
              </w:rPr>
            </w:pPr>
          </w:p>
          <w:p>
            <w:pPr>
              <w:pStyle w:val="7"/>
              <w:spacing w:before="11"/>
              <w:rPr>
                <w:rFonts w:ascii="Times New Roman"/>
                <w:sz w:val="13"/>
              </w:rPr>
            </w:pPr>
          </w:p>
          <w:p>
            <w:pPr>
              <w:pStyle w:val="7"/>
              <w:spacing w:line="237" w:lineRule="auto"/>
              <w:ind w:left="93" w:right="58"/>
              <w:jc w:val="both"/>
              <w:rPr>
                <w:sz w:val="16"/>
              </w:rPr>
            </w:pPr>
            <w:r>
              <w:rPr>
                <w:sz w:val="16"/>
              </w:rPr>
              <w:t>办理配租配售公告</w:t>
            </w:r>
          </w:p>
        </w:tc>
        <w:tc>
          <w:tcPr>
            <w:tcW w:w="1809" w:type="dxa"/>
          </w:tcPr>
          <w:p>
            <w:pPr>
              <w:pStyle w:val="7"/>
              <w:rPr>
                <w:rFonts w:ascii="Times New Roman"/>
                <w:sz w:val="21"/>
              </w:rPr>
            </w:pPr>
          </w:p>
          <w:p>
            <w:pPr>
              <w:pStyle w:val="7"/>
              <w:numPr>
                <w:ilvl w:val="0"/>
                <w:numId w:val="29"/>
              </w:numPr>
              <w:tabs>
                <w:tab w:val="left" w:pos="198"/>
              </w:tabs>
              <w:spacing w:before="0" w:after="0" w:line="203" w:lineRule="exact"/>
              <w:ind w:left="197" w:right="0" w:hanging="165"/>
              <w:jc w:val="left"/>
              <w:rPr>
                <w:sz w:val="16"/>
              </w:rPr>
            </w:pPr>
            <w:r>
              <w:rPr>
                <w:spacing w:val="-1"/>
                <w:sz w:val="16"/>
              </w:rPr>
              <w:t>公告名称</w:t>
            </w:r>
          </w:p>
          <w:p>
            <w:pPr>
              <w:pStyle w:val="7"/>
              <w:numPr>
                <w:ilvl w:val="0"/>
                <w:numId w:val="29"/>
              </w:numPr>
              <w:tabs>
                <w:tab w:val="left" w:pos="198"/>
              </w:tabs>
              <w:spacing w:before="0" w:after="0" w:line="203" w:lineRule="exact"/>
              <w:ind w:left="197" w:right="0" w:hanging="165"/>
              <w:jc w:val="left"/>
              <w:rPr>
                <w:sz w:val="16"/>
              </w:rPr>
            </w:pPr>
            <w:r>
              <w:rPr>
                <w:spacing w:val="-1"/>
                <w:sz w:val="16"/>
              </w:rPr>
              <w:t>发布部门</w:t>
            </w:r>
          </w:p>
          <w:p>
            <w:pPr>
              <w:pStyle w:val="7"/>
              <w:numPr>
                <w:ilvl w:val="0"/>
                <w:numId w:val="29"/>
              </w:numPr>
              <w:tabs>
                <w:tab w:val="left" w:pos="198"/>
              </w:tabs>
              <w:spacing w:before="0" w:after="0" w:line="203" w:lineRule="exact"/>
              <w:ind w:left="197" w:right="0" w:hanging="165"/>
              <w:jc w:val="left"/>
              <w:rPr>
                <w:sz w:val="16"/>
              </w:rPr>
            </w:pPr>
            <w:r>
              <w:rPr>
                <w:spacing w:val="-1"/>
                <w:sz w:val="16"/>
              </w:rPr>
              <w:t>发布日期</w:t>
            </w:r>
          </w:p>
          <w:p>
            <w:pPr>
              <w:pStyle w:val="7"/>
              <w:numPr>
                <w:ilvl w:val="0"/>
                <w:numId w:val="29"/>
              </w:numPr>
              <w:tabs>
                <w:tab w:val="left" w:pos="198"/>
              </w:tabs>
              <w:spacing w:before="2" w:after="0" w:line="235" w:lineRule="auto"/>
              <w:ind w:left="199" w:right="132" w:hanging="166"/>
              <w:jc w:val="left"/>
              <w:rPr>
                <w:sz w:val="16"/>
              </w:rPr>
            </w:pPr>
            <w:r>
              <w:rPr>
                <w:spacing w:val="-2"/>
                <w:sz w:val="16"/>
              </w:rPr>
              <w:t>正文，包括时间地点</w:t>
            </w:r>
            <w:r>
              <w:rPr>
                <w:sz w:val="16"/>
              </w:rPr>
              <w:t>流程注意事项等</w:t>
            </w:r>
          </w:p>
        </w:tc>
        <w:tc>
          <w:tcPr>
            <w:tcW w:w="4833" w:type="dxa"/>
            <w:vMerge w:val="continue"/>
            <w:tcBorders>
              <w:top w:val="nil"/>
            </w:tcBorders>
          </w:tcPr>
          <w:p>
            <w:pPr>
              <w:rPr>
                <w:sz w:val="2"/>
                <w:szCs w:val="2"/>
              </w:rPr>
            </w:pPr>
          </w:p>
        </w:tc>
        <w:tc>
          <w:tcPr>
            <w:tcW w:w="715" w:type="dxa"/>
          </w:tcPr>
          <w:p>
            <w:pPr>
              <w:pStyle w:val="7"/>
              <w:rPr>
                <w:rFonts w:ascii="Times New Roman"/>
                <w:sz w:val="16"/>
              </w:rPr>
            </w:pPr>
          </w:p>
          <w:p>
            <w:pPr>
              <w:pStyle w:val="7"/>
              <w:spacing w:before="9"/>
              <w:rPr>
                <w:rFonts w:ascii="Times New Roman"/>
                <w:sz w:val="13"/>
              </w:rPr>
            </w:pPr>
          </w:p>
          <w:p>
            <w:pPr>
              <w:pStyle w:val="7"/>
              <w:spacing w:line="203" w:lineRule="exact"/>
              <w:ind w:left="34"/>
              <w:rPr>
                <w:sz w:val="16"/>
              </w:rPr>
            </w:pPr>
            <w:r>
              <w:rPr>
                <w:sz w:val="16"/>
              </w:rPr>
              <w:t>信息形成</w:t>
            </w:r>
          </w:p>
          <w:p>
            <w:pPr>
              <w:pStyle w:val="7"/>
              <w:spacing w:line="237" w:lineRule="auto"/>
              <w:ind w:left="34" w:right="5"/>
              <w:jc w:val="both"/>
              <w:rPr>
                <w:sz w:val="16"/>
              </w:rPr>
            </w:pPr>
            <w:r>
              <w:rPr>
                <w:sz w:val="16"/>
              </w:rPr>
              <w:t>（变更） 20个工作日内</w:t>
            </w:r>
          </w:p>
        </w:tc>
        <w:tc>
          <w:tcPr>
            <w:tcW w:w="715" w:type="dxa"/>
          </w:tcPr>
          <w:p>
            <w:pPr>
              <w:pStyle w:val="7"/>
              <w:rPr>
                <w:rFonts w:ascii="Times New Roman"/>
                <w:sz w:val="16"/>
              </w:rPr>
            </w:pPr>
          </w:p>
          <w:p>
            <w:pPr>
              <w:pStyle w:val="7"/>
              <w:spacing w:before="11"/>
              <w:rPr>
                <w:rFonts w:ascii="Times New Roman"/>
                <w:sz w:val="13"/>
              </w:rPr>
            </w:pPr>
          </w:p>
          <w:p>
            <w:pPr>
              <w:pStyle w:val="7"/>
              <w:spacing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numPr>
                <w:ilvl w:val="0"/>
                <w:numId w:val="30"/>
              </w:numPr>
              <w:tabs>
                <w:tab w:val="left" w:pos="475"/>
              </w:tabs>
              <w:spacing w:before="96"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bl>
    <w:p>
      <w:pPr>
        <w:spacing w:after="0"/>
        <w:rPr>
          <w:sz w:val="2"/>
          <w:szCs w:val="2"/>
        </w:rPr>
        <w:sectPr>
          <w:pgSz w:w="16840" w:h="11910" w:orient="landscape"/>
          <w:pgMar w:top="1100" w:right="1000" w:bottom="720" w:left="960" w:header="0" w:footer="524" w:gutter="0"/>
        </w:sectPr>
      </w:pPr>
    </w:p>
    <w:p>
      <w:pPr>
        <w:pStyle w:val="2"/>
        <w:rPr>
          <w:rFonts w:ascii="Times New Roman"/>
          <w:sz w:val="25"/>
        </w:rPr>
      </w:pPr>
    </w:p>
    <w:tbl>
      <w:tblPr>
        <w:tblStyle w:val="3"/>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1"/>
        <w:gridCol w:w="499"/>
        <w:gridCol w:w="499"/>
        <w:gridCol w:w="1809"/>
        <w:gridCol w:w="4833"/>
        <w:gridCol w:w="715"/>
        <w:gridCol w:w="715"/>
        <w:gridCol w:w="2064"/>
        <w:gridCol w:w="499"/>
        <w:gridCol w:w="499"/>
        <w:gridCol w:w="499"/>
        <w:gridCol w:w="499"/>
        <w:gridCol w:w="499"/>
        <w:gridCol w:w="6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391" w:type="dxa"/>
            <w:vMerge w:val="restart"/>
          </w:tcPr>
          <w:p>
            <w:pPr>
              <w:pStyle w:val="7"/>
              <w:rPr>
                <w:rFonts w:ascii="Times New Roman"/>
                <w:sz w:val="16"/>
              </w:rPr>
            </w:pPr>
          </w:p>
          <w:p>
            <w:pPr>
              <w:pStyle w:val="7"/>
              <w:rPr>
                <w:rFonts w:ascii="Times New Roman"/>
                <w:sz w:val="18"/>
              </w:rPr>
            </w:pPr>
          </w:p>
          <w:p>
            <w:pPr>
              <w:pStyle w:val="7"/>
              <w:ind w:left="37"/>
              <w:rPr>
                <w:b/>
                <w:sz w:val="16"/>
              </w:rPr>
            </w:pPr>
            <w:r>
              <w:rPr>
                <w:b/>
                <w:sz w:val="16"/>
              </w:rPr>
              <w:t>序号</w:t>
            </w:r>
          </w:p>
        </w:tc>
        <w:tc>
          <w:tcPr>
            <w:tcW w:w="998" w:type="dxa"/>
            <w:gridSpan w:val="2"/>
          </w:tcPr>
          <w:p>
            <w:pPr>
              <w:pStyle w:val="7"/>
              <w:spacing w:before="11"/>
              <w:rPr>
                <w:rFonts w:ascii="Times New Roman"/>
                <w:sz w:val="13"/>
              </w:rPr>
            </w:pPr>
          </w:p>
          <w:p>
            <w:pPr>
              <w:pStyle w:val="7"/>
              <w:ind w:left="177"/>
              <w:rPr>
                <w:b/>
                <w:sz w:val="16"/>
              </w:rPr>
            </w:pPr>
            <w:r>
              <w:rPr>
                <w:b/>
                <w:sz w:val="16"/>
              </w:rPr>
              <w:t>公开事项</w:t>
            </w:r>
          </w:p>
        </w:tc>
        <w:tc>
          <w:tcPr>
            <w:tcW w:w="1809" w:type="dxa"/>
            <w:vMerge w:val="restart"/>
          </w:tcPr>
          <w:p>
            <w:pPr>
              <w:pStyle w:val="7"/>
              <w:spacing w:before="5"/>
              <w:rPr>
                <w:rFonts w:ascii="Times New Roman"/>
                <w:sz w:val="16"/>
              </w:rPr>
            </w:pPr>
          </w:p>
          <w:p>
            <w:pPr>
              <w:pStyle w:val="7"/>
              <w:spacing w:line="203" w:lineRule="exact"/>
              <w:ind w:left="203"/>
              <w:rPr>
                <w:b/>
                <w:sz w:val="16"/>
              </w:rPr>
            </w:pPr>
            <w:r>
              <w:rPr>
                <w:b/>
                <w:sz w:val="16"/>
              </w:rPr>
              <w:t>公开内容（要素）</w:t>
            </w:r>
          </w:p>
          <w:p>
            <w:pPr>
              <w:pStyle w:val="7"/>
              <w:ind w:left="33" w:right="27"/>
              <w:rPr>
                <w:b/>
                <w:sz w:val="16"/>
              </w:rPr>
            </w:pPr>
            <w:r>
              <w:rPr>
                <w:b/>
                <w:sz w:val="16"/>
              </w:rPr>
              <w:t>（</w:t>
            </w:r>
            <w:r>
              <w:rPr>
                <w:b/>
                <w:spacing w:val="-2"/>
                <w:sz w:val="16"/>
              </w:rPr>
              <w:t xml:space="preserve">“●”表示必选项， </w:t>
            </w:r>
            <w:r>
              <w:rPr>
                <w:b/>
                <w:sz w:val="16"/>
              </w:rPr>
              <w:t>“〇”表示可选项）</w:t>
            </w:r>
          </w:p>
        </w:tc>
        <w:tc>
          <w:tcPr>
            <w:tcW w:w="4833" w:type="dxa"/>
            <w:vMerge w:val="restart"/>
          </w:tcPr>
          <w:p>
            <w:pPr>
              <w:pStyle w:val="7"/>
              <w:rPr>
                <w:rFonts w:ascii="Times New Roman"/>
                <w:sz w:val="16"/>
              </w:rPr>
            </w:pPr>
          </w:p>
          <w:p>
            <w:pPr>
              <w:pStyle w:val="7"/>
              <w:rPr>
                <w:rFonts w:ascii="Times New Roman"/>
                <w:sz w:val="18"/>
              </w:rPr>
            </w:pPr>
          </w:p>
          <w:p>
            <w:pPr>
              <w:pStyle w:val="7"/>
              <w:ind w:left="2081" w:right="2049"/>
              <w:jc w:val="center"/>
              <w:rPr>
                <w:b/>
                <w:sz w:val="16"/>
              </w:rPr>
            </w:pPr>
            <w:r>
              <w:rPr>
                <w:b/>
                <w:sz w:val="16"/>
              </w:rPr>
              <w:t>公开依据</w:t>
            </w:r>
          </w:p>
        </w:tc>
        <w:tc>
          <w:tcPr>
            <w:tcW w:w="715" w:type="dxa"/>
            <w:vMerge w:val="restart"/>
          </w:tcPr>
          <w:p>
            <w:pPr>
              <w:pStyle w:val="7"/>
              <w:rPr>
                <w:rFonts w:ascii="Times New Roman"/>
                <w:sz w:val="16"/>
              </w:rPr>
            </w:pPr>
          </w:p>
          <w:p>
            <w:pPr>
              <w:pStyle w:val="7"/>
              <w:spacing w:before="109" w:line="235" w:lineRule="auto"/>
              <w:ind w:left="200" w:right="167"/>
              <w:rPr>
                <w:b/>
                <w:sz w:val="16"/>
              </w:rPr>
            </w:pPr>
            <w:r>
              <w:rPr>
                <w:b/>
                <w:sz w:val="16"/>
              </w:rPr>
              <w:t>公开时限</w:t>
            </w:r>
          </w:p>
        </w:tc>
        <w:tc>
          <w:tcPr>
            <w:tcW w:w="715" w:type="dxa"/>
            <w:vMerge w:val="restart"/>
          </w:tcPr>
          <w:p>
            <w:pPr>
              <w:pStyle w:val="7"/>
              <w:rPr>
                <w:rFonts w:ascii="Times New Roman"/>
                <w:sz w:val="16"/>
              </w:rPr>
            </w:pPr>
          </w:p>
          <w:p>
            <w:pPr>
              <w:pStyle w:val="7"/>
              <w:spacing w:before="109" w:line="235" w:lineRule="auto"/>
              <w:ind w:left="200" w:right="165"/>
              <w:rPr>
                <w:b/>
                <w:sz w:val="16"/>
              </w:rPr>
            </w:pPr>
            <w:r>
              <w:rPr>
                <w:b/>
                <w:sz w:val="16"/>
              </w:rPr>
              <w:t>公开主体</w:t>
            </w:r>
          </w:p>
        </w:tc>
        <w:tc>
          <w:tcPr>
            <w:tcW w:w="2064" w:type="dxa"/>
            <w:vMerge w:val="restart"/>
          </w:tcPr>
          <w:p>
            <w:pPr>
              <w:pStyle w:val="7"/>
              <w:spacing w:before="5"/>
              <w:rPr>
                <w:rFonts w:ascii="Times New Roman"/>
                <w:sz w:val="16"/>
              </w:rPr>
            </w:pPr>
          </w:p>
          <w:p>
            <w:pPr>
              <w:pStyle w:val="7"/>
              <w:spacing w:line="203" w:lineRule="exact"/>
              <w:ind w:left="289"/>
              <w:rPr>
                <w:b/>
                <w:sz w:val="16"/>
              </w:rPr>
            </w:pPr>
            <w:r>
              <w:rPr>
                <w:b/>
                <w:sz w:val="16"/>
              </w:rPr>
              <w:t>公开渠道和载体</w:t>
            </w:r>
          </w:p>
          <w:p>
            <w:pPr>
              <w:pStyle w:val="7"/>
              <w:ind w:left="35"/>
              <w:rPr>
                <w:b/>
                <w:sz w:val="16"/>
              </w:rPr>
            </w:pPr>
            <w:r>
              <w:rPr>
                <w:b/>
                <w:sz w:val="16"/>
              </w:rPr>
              <w:t>（“■”表示必选项，“□ ”表示可选项）</w:t>
            </w:r>
          </w:p>
        </w:tc>
        <w:tc>
          <w:tcPr>
            <w:tcW w:w="998" w:type="dxa"/>
            <w:gridSpan w:val="2"/>
          </w:tcPr>
          <w:p>
            <w:pPr>
              <w:pStyle w:val="7"/>
              <w:spacing w:before="11"/>
              <w:rPr>
                <w:rFonts w:ascii="Times New Roman"/>
                <w:sz w:val="13"/>
              </w:rPr>
            </w:pPr>
          </w:p>
          <w:p>
            <w:pPr>
              <w:pStyle w:val="7"/>
              <w:ind w:left="179"/>
              <w:rPr>
                <w:b/>
                <w:sz w:val="16"/>
              </w:rPr>
            </w:pPr>
            <w:r>
              <w:rPr>
                <w:b/>
                <w:sz w:val="16"/>
              </w:rPr>
              <w:t>公开对象</w:t>
            </w:r>
          </w:p>
        </w:tc>
        <w:tc>
          <w:tcPr>
            <w:tcW w:w="998" w:type="dxa"/>
            <w:gridSpan w:val="2"/>
          </w:tcPr>
          <w:p>
            <w:pPr>
              <w:pStyle w:val="7"/>
              <w:spacing w:before="11"/>
              <w:rPr>
                <w:rFonts w:ascii="Times New Roman"/>
                <w:sz w:val="13"/>
              </w:rPr>
            </w:pPr>
          </w:p>
          <w:p>
            <w:pPr>
              <w:pStyle w:val="7"/>
              <w:ind w:left="179"/>
              <w:rPr>
                <w:b/>
                <w:sz w:val="16"/>
              </w:rPr>
            </w:pPr>
            <w:r>
              <w:rPr>
                <w:b/>
                <w:sz w:val="16"/>
              </w:rPr>
              <w:t>公开方式</w:t>
            </w:r>
          </w:p>
        </w:tc>
        <w:tc>
          <w:tcPr>
            <w:tcW w:w="1106" w:type="dxa"/>
            <w:gridSpan w:val="2"/>
          </w:tcPr>
          <w:p>
            <w:pPr>
              <w:pStyle w:val="7"/>
              <w:spacing w:before="11"/>
              <w:rPr>
                <w:rFonts w:ascii="Times New Roman"/>
                <w:sz w:val="13"/>
              </w:rPr>
            </w:pPr>
          </w:p>
          <w:p>
            <w:pPr>
              <w:pStyle w:val="7"/>
              <w:ind w:left="232"/>
              <w:rPr>
                <w:b/>
                <w:sz w:val="16"/>
              </w:rPr>
            </w:pPr>
            <w:r>
              <w:rPr>
                <w:b/>
                <w:sz w:val="16"/>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391" w:type="dxa"/>
            <w:vMerge w:val="continue"/>
            <w:tcBorders>
              <w:top w:val="nil"/>
            </w:tcBorders>
          </w:tcPr>
          <w:p>
            <w:pPr>
              <w:rPr>
                <w:sz w:val="2"/>
                <w:szCs w:val="2"/>
              </w:rPr>
            </w:pPr>
          </w:p>
        </w:tc>
        <w:tc>
          <w:tcPr>
            <w:tcW w:w="499" w:type="dxa"/>
          </w:tcPr>
          <w:p>
            <w:pPr>
              <w:pStyle w:val="7"/>
              <w:spacing w:before="23" w:line="204" w:lineRule="exact"/>
              <w:ind w:left="91" w:right="60"/>
              <w:rPr>
                <w:b/>
                <w:sz w:val="16"/>
              </w:rPr>
            </w:pPr>
            <w:r>
              <w:rPr>
                <w:b/>
                <w:sz w:val="16"/>
              </w:rPr>
              <w:t>一级事项</w:t>
            </w:r>
          </w:p>
        </w:tc>
        <w:tc>
          <w:tcPr>
            <w:tcW w:w="499" w:type="dxa"/>
          </w:tcPr>
          <w:p>
            <w:pPr>
              <w:pStyle w:val="7"/>
              <w:spacing w:before="23" w:line="204" w:lineRule="exact"/>
              <w:ind w:left="90" w:right="59"/>
              <w:rPr>
                <w:b/>
                <w:sz w:val="16"/>
              </w:rPr>
            </w:pPr>
            <w:r>
              <w:rPr>
                <w:b/>
                <w:sz w:val="16"/>
              </w:rPr>
              <w:t>二级事项</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tcPr>
          <w:p>
            <w:pPr>
              <w:pStyle w:val="7"/>
              <w:spacing w:before="23" w:line="204" w:lineRule="exact"/>
              <w:ind w:left="176" w:right="57" w:hanging="84"/>
              <w:rPr>
                <w:b/>
                <w:sz w:val="16"/>
              </w:rPr>
            </w:pPr>
            <w:r>
              <w:rPr>
                <w:b/>
                <w:sz w:val="16"/>
              </w:rPr>
              <w:t>全社会</w:t>
            </w:r>
          </w:p>
        </w:tc>
        <w:tc>
          <w:tcPr>
            <w:tcW w:w="499" w:type="dxa"/>
          </w:tcPr>
          <w:p>
            <w:pPr>
              <w:pStyle w:val="7"/>
              <w:spacing w:before="23" w:line="204" w:lineRule="exact"/>
              <w:ind w:left="93" w:right="56"/>
              <w:rPr>
                <w:b/>
                <w:sz w:val="16"/>
              </w:rPr>
            </w:pPr>
            <w:r>
              <w:rPr>
                <w:b/>
                <w:sz w:val="16"/>
              </w:rPr>
              <w:t>特定群体</w:t>
            </w:r>
          </w:p>
        </w:tc>
        <w:tc>
          <w:tcPr>
            <w:tcW w:w="499" w:type="dxa"/>
          </w:tcPr>
          <w:p>
            <w:pPr>
              <w:pStyle w:val="7"/>
              <w:spacing w:before="129"/>
              <w:ind w:left="74" w:right="41"/>
              <w:jc w:val="center"/>
              <w:rPr>
                <w:b/>
                <w:sz w:val="16"/>
              </w:rPr>
            </w:pPr>
            <w:r>
              <w:rPr>
                <w:b/>
                <w:sz w:val="16"/>
              </w:rPr>
              <w:t>主动</w:t>
            </w:r>
          </w:p>
        </w:tc>
        <w:tc>
          <w:tcPr>
            <w:tcW w:w="499" w:type="dxa"/>
          </w:tcPr>
          <w:p>
            <w:pPr>
              <w:pStyle w:val="7"/>
              <w:spacing w:before="23" w:line="204" w:lineRule="exact"/>
              <w:ind w:left="177" w:right="56" w:hanging="84"/>
              <w:rPr>
                <w:b/>
                <w:sz w:val="16"/>
              </w:rPr>
            </w:pPr>
            <w:r>
              <w:rPr>
                <w:b/>
                <w:sz w:val="16"/>
              </w:rPr>
              <w:t>依申请</w:t>
            </w:r>
          </w:p>
        </w:tc>
        <w:tc>
          <w:tcPr>
            <w:tcW w:w="499" w:type="dxa"/>
          </w:tcPr>
          <w:p>
            <w:pPr>
              <w:pStyle w:val="7"/>
              <w:spacing w:before="129"/>
              <w:ind w:left="75" w:right="40"/>
              <w:jc w:val="center"/>
              <w:rPr>
                <w:b/>
                <w:sz w:val="16"/>
              </w:rPr>
            </w:pPr>
            <w:r>
              <w:rPr>
                <w:b/>
                <w:sz w:val="16"/>
              </w:rPr>
              <w:t>市级</w:t>
            </w:r>
          </w:p>
        </w:tc>
        <w:tc>
          <w:tcPr>
            <w:tcW w:w="607" w:type="dxa"/>
          </w:tcPr>
          <w:p>
            <w:pPr>
              <w:pStyle w:val="7"/>
              <w:spacing w:line="202" w:lineRule="exact"/>
              <w:ind w:left="36"/>
              <w:jc w:val="center"/>
              <w:rPr>
                <w:b/>
                <w:sz w:val="16"/>
              </w:rPr>
            </w:pPr>
            <w:r>
              <w:rPr>
                <w:b/>
                <w:w w:val="101"/>
                <w:sz w:val="16"/>
              </w:rPr>
              <w:t>县</w:t>
            </w:r>
          </w:p>
          <w:p>
            <w:pPr>
              <w:pStyle w:val="7"/>
              <w:spacing w:line="204" w:lineRule="exact"/>
              <w:ind w:left="51" w:right="14"/>
              <w:jc w:val="center"/>
              <w:rPr>
                <w:b/>
                <w:sz w:val="16"/>
              </w:rPr>
            </w:pPr>
            <w:r>
              <w:rPr>
                <w:b/>
                <w:sz w:val="16"/>
              </w:rPr>
              <w:t>（区）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9"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7"/>
              <w:ind w:left="101" w:right="70"/>
              <w:jc w:val="center"/>
              <w:rPr>
                <w:sz w:val="16"/>
              </w:rPr>
            </w:pPr>
            <w:r>
              <w:rPr>
                <w:sz w:val="16"/>
              </w:rPr>
              <w:t>21</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
              <w:rPr>
                <w:rFonts w:ascii="Times New Roman"/>
                <w:sz w:val="15"/>
              </w:rPr>
            </w:pPr>
          </w:p>
          <w:p>
            <w:pPr>
              <w:pStyle w:val="7"/>
              <w:spacing w:line="235" w:lineRule="auto"/>
              <w:ind w:left="93" w:right="60"/>
              <w:rPr>
                <w:sz w:val="16"/>
              </w:rPr>
            </w:pPr>
            <w:r>
              <w:rPr>
                <w:sz w:val="16"/>
              </w:rPr>
              <w:t>配后管理</w:t>
            </w:r>
          </w:p>
        </w:tc>
        <w:tc>
          <w:tcPr>
            <w:tcW w:w="499" w:type="dxa"/>
          </w:tcPr>
          <w:p>
            <w:pPr>
              <w:pStyle w:val="7"/>
              <w:rPr>
                <w:rFonts w:ascii="Times New Roman"/>
                <w:sz w:val="16"/>
              </w:rPr>
            </w:pPr>
          </w:p>
          <w:p>
            <w:pPr>
              <w:pStyle w:val="7"/>
              <w:spacing w:before="3"/>
              <w:rPr>
                <w:rFonts w:ascii="Times New Roman"/>
                <w:sz w:val="21"/>
              </w:rPr>
            </w:pPr>
          </w:p>
          <w:p>
            <w:pPr>
              <w:pStyle w:val="7"/>
              <w:spacing w:line="237" w:lineRule="auto"/>
              <w:ind w:left="93" w:right="58"/>
              <w:jc w:val="both"/>
              <w:rPr>
                <w:sz w:val="16"/>
              </w:rPr>
            </w:pPr>
            <w:r>
              <w:rPr>
                <w:sz w:val="16"/>
              </w:rPr>
              <w:t>公租房资格定期审核</w:t>
            </w:r>
          </w:p>
        </w:tc>
        <w:tc>
          <w:tcPr>
            <w:tcW w:w="1809" w:type="dxa"/>
          </w:tcPr>
          <w:p>
            <w:pPr>
              <w:pStyle w:val="7"/>
              <w:numPr>
                <w:ilvl w:val="0"/>
                <w:numId w:val="31"/>
              </w:numPr>
              <w:tabs>
                <w:tab w:val="left" w:pos="198"/>
              </w:tabs>
              <w:spacing w:before="23" w:after="0" w:line="237" w:lineRule="auto"/>
              <w:ind w:left="199" w:right="128" w:hanging="166"/>
              <w:jc w:val="both"/>
              <w:rPr>
                <w:sz w:val="16"/>
              </w:rPr>
            </w:pPr>
            <w:r>
              <w:rPr>
                <w:spacing w:val="-2"/>
                <w:sz w:val="16"/>
              </w:rPr>
              <w:t>年审或定期审核家庭信息，含保障对象编</w:t>
            </w:r>
            <w:r>
              <w:rPr>
                <w:sz w:val="16"/>
              </w:rPr>
              <w:t>号姓名身份证号﹝</w:t>
            </w:r>
            <w:r>
              <w:rPr>
                <w:spacing w:val="-17"/>
                <w:sz w:val="16"/>
              </w:rPr>
              <w:t>隐</w:t>
            </w:r>
            <w:r>
              <w:rPr>
                <w:sz w:val="16"/>
              </w:rPr>
              <w:t>藏部分号码﹞</w:t>
            </w:r>
          </w:p>
          <w:p>
            <w:pPr>
              <w:pStyle w:val="7"/>
              <w:numPr>
                <w:ilvl w:val="0"/>
                <w:numId w:val="31"/>
              </w:numPr>
              <w:tabs>
                <w:tab w:val="left" w:pos="198"/>
              </w:tabs>
              <w:spacing w:before="0" w:after="0" w:line="202" w:lineRule="exact"/>
              <w:ind w:left="197" w:right="0" w:hanging="165"/>
              <w:jc w:val="left"/>
              <w:rPr>
                <w:sz w:val="16"/>
              </w:rPr>
            </w:pPr>
            <w:r>
              <w:rPr>
                <w:sz w:val="16"/>
              </w:rPr>
              <w:t>配租房源</w:t>
            </w:r>
          </w:p>
          <w:p>
            <w:pPr>
              <w:pStyle w:val="7"/>
              <w:numPr>
                <w:ilvl w:val="0"/>
                <w:numId w:val="31"/>
              </w:numPr>
              <w:tabs>
                <w:tab w:val="left" w:pos="198"/>
              </w:tabs>
              <w:spacing w:before="0" w:after="0" w:line="203" w:lineRule="exact"/>
              <w:ind w:left="197" w:right="0" w:hanging="165"/>
              <w:jc w:val="left"/>
              <w:rPr>
                <w:sz w:val="16"/>
              </w:rPr>
            </w:pPr>
            <w:r>
              <w:rPr>
                <w:spacing w:val="-1"/>
                <w:sz w:val="16"/>
              </w:rPr>
              <w:t>套型</w:t>
            </w:r>
          </w:p>
          <w:p>
            <w:pPr>
              <w:pStyle w:val="7"/>
              <w:numPr>
                <w:ilvl w:val="0"/>
                <w:numId w:val="31"/>
              </w:numPr>
              <w:tabs>
                <w:tab w:val="left" w:pos="198"/>
              </w:tabs>
              <w:spacing w:before="0" w:after="0" w:line="203" w:lineRule="exact"/>
              <w:ind w:left="197" w:right="0" w:hanging="165"/>
              <w:jc w:val="left"/>
              <w:rPr>
                <w:sz w:val="16"/>
              </w:rPr>
            </w:pPr>
            <w:r>
              <w:rPr>
                <w:spacing w:val="-1"/>
                <w:sz w:val="16"/>
              </w:rPr>
              <w:t>面积</w:t>
            </w:r>
          </w:p>
          <w:p>
            <w:pPr>
              <w:pStyle w:val="7"/>
              <w:numPr>
                <w:ilvl w:val="0"/>
                <w:numId w:val="31"/>
              </w:numPr>
              <w:tabs>
                <w:tab w:val="left" w:pos="198"/>
              </w:tabs>
              <w:spacing w:before="0" w:after="0" w:line="202" w:lineRule="exact"/>
              <w:ind w:left="197" w:right="0" w:hanging="165"/>
              <w:jc w:val="left"/>
              <w:rPr>
                <w:sz w:val="16"/>
              </w:rPr>
            </w:pPr>
            <w:r>
              <w:rPr>
                <w:spacing w:val="-1"/>
                <w:sz w:val="16"/>
              </w:rPr>
              <w:t>是否审核通过</w:t>
            </w:r>
          </w:p>
          <w:p>
            <w:pPr>
              <w:pStyle w:val="7"/>
              <w:numPr>
                <w:ilvl w:val="0"/>
                <w:numId w:val="31"/>
              </w:numPr>
              <w:tabs>
                <w:tab w:val="left" w:pos="198"/>
              </w:tabs>
              <w:spacing w:before="0" w:after="0" w:line="186" w:lineRule="exact"/>
              <w:ind w:left="197" w:right="0" w:hanging="165"/>
              <w:jc w:val="left"/>
              <w:rPr>
                <w:sz w:val="16"/>
              </w:rPr>
            </w:pPr>
            <w:r>
              <w:rPr>
                <w:spacing w:val="-1"/>
                <w:sz w:val="16"/>
              </w:rPr>
              <w:t>未通过原因等</w:t>
            </w:r>
          </w:p>
        </w:tc>
        <w:tc>
          <w:tcPr>
            <w:tcW w:w="4833" w:type="dxa"/>
          </w:tcPr>
          <w:p>
            <w:pPr>
              <w:pStyle w:val="7"/>
              <w:spacing w:before="125" w:line="203" w:lineRule="exact"/>
              <w:ind w:left="34"/>
              <w:rPr>
                <w:sz w:val="16"/>
              </w:rPr>
            </w:pPr>
            <w:r>
              <w:rPr>
                <w:sz w:val="16"/>
              </w:rPr>
              <w:t>《公共租赁住房管理办法》</w:t>
            </w:r>
          </w:p>
          <w:p>
            <w:pPr>
              <w:pStyle w:val="7"/>
              <w:spacing w:line="202" w:lineRule="exact"/>
              <w:ind w:left="34"/>
              <w:rPr>
                <w:sz w:val="16"/>
              </w:rPr>
            </w:pPr>
            <w:r>
              <w:rPr>
                <w:sz w:val="16"/>
              </w:rPr>
              <w:t>《国务院办公厅关于推进公共资源配置领域政府信息公开的意见》</w:t>
            </w:r>
          </w:p>
          <w:p>
            <w:pPr>
              <w:pStyle w:val="7"/>
              <w:spacing w:line="203" w:lineRule="exact"/>
              <w:ind w:left="34"/>
              <w:rPr>
                <w:sz w:val="16"/>
              </w:rPr>
            </w:pPr>
            <w:r>
              <w:rPr>
                <w:sz w:val="16"/>
              </w:rPr>
              <w:t>《国务院办公厅关于印发2018年政务公开工作要点的通知》</w:t>
            </w:r>
          </w:p>
          <w:p>
            <w:pPr>
              <w:pStyle w:val="7"/>
              <w:spacing w:line="203" w:lineRule="exact"/>
              <w:ind w:left="34"/>
              <w:rPr>
                <w:sz w:val="16"/>
              </w:rPr>
            </w:pPr>
            <w:r>
              <w:rPr>
                <w:sz w:val="16"/>
              </w:rPr>
              <w:t>《山西省公共租赁住房配租与退出管理办法》</w:t>
            </w:r>
          </w:p>
          <w:p>
            <w:pPr>
              <w:pStyle w:val="7"/>
              <w:ind w:left="34" w:right="76"/>
              <w:rPr>
                <w:sz w:val="16"/>
              </w:rPr>
            </w:pPr>
            <w:r>
              <w:rPr>
                <w:sz w:val="16"/>
              </w:rPr>
              <w:t>《山西省住房和城乡建设厅关于印发&lt;政府信息公开实施办法&gt;的通知》</w:t>
            </w:r>
          </w:p>
          <w:p>
            <w:pPr>
              <w:pStyle w:val="7"/>
              <w:spacing w:line="198" w:lineRule="exact"/>
              <w:ind w:left="34"/>
              <w:rPr>
                <w:sz w:val="16"/>
              </w:rPr>
            </w:pPr>
            <w:r>
              <w:rPr>
                <w:sz w:val="16"/>
              </w:rPr>
              <w:t>《忻州市人民政府关于进一步加强住房保障工作的实施意见》</w:t>
            </w:r>
          </w:p>
          <w:p>
            <w:pPr>
              <w:pStyle w:val="7"/>
              <w:spacing w:line="203" w:lineRule="exact"/>
              <w:ind w:left="34"/>
              <w:rPr>
                <w:sz w:val="16"/>
              </w:rPr>
            </w:pPr>
            <w:r>
              <w:rPr>
                <w:sz w:val="16"/>
              </w:rPr>
              <w:t>《</w:t>
            </w:r>
            <w:r>
              <w:rPr>
                <w:rFonts w:hint="eastAsia"/>
                <w:sz w:val="16"/>
                <w:lang w:eastAsia="zh-CN"/>
              </w:rPr>
              <w:t>代</w:t>
            </w:r>
            <w:r>
              <w:rPr>
                <w:sz w:val="16"/>
              </w:rPr>
              <w:t>县人民政府关于调整保障性住房分配办法的通知》</w:t>
            </w:r>
          </w:p>
        </w:tc>
        <w:tc>
          <w:tcPr>
            <w:tcW w:w="715" w:type="dxa"/>
          </w:tcPr>
          <w:p>
            <w:pPr>
              <w:pStyle w:val="7"/>
              <w:rPr>
                <w:rFonts w:ascii="Times New Roman"/>
                <w:sz w:val="16"/>
              </w:rPr>
            </w:pPr>
          </w:p>
          <w:p>
            <w:pPr>
              <w:pStyle w:val="7"/>
              <w:rPr>
                <w:rFonts w:ascii="Times New Roman"/>
                <w:sz w:val="16"/>
              </w:rPr>
            </w:pPr>
          </w:p>
          <w:p>
            <w:pPr>
              <w:pStyle w:val="7"/>
              <w:spacing w:before="10"/>
              <w:rPr>
                <w:rFonts w:ascii="Times New Roman"/>
                <w:sz w:val="13"/>
              </w:rPr>
            </w:pPr>
          </w:p>
          <w:p>
            <w:pPr>
              <w:pStyle w:val="7"/>
              <w:spacing w:line="205" w:lineRule="exact"/>
              <w:ind w:left="34"/>
              <w:rPr>
                <w:sz w:val="16"/>
              </w:rPr>
            </w:pPr>
            <w:r>
              <w:rPr>
                <w:sz w:val="16"/>
              </w:rPr>
              <w:t>信息形成</w:t>
            </w:r>
          </w:p>
          <w:p>
            <w:pPr>
              <w:pStyle w:val="7"/>
              <w:spacing w:before="2" w:line="237" w:lineRule="auto"/>
              <w:ind w:left="34" w:right="5"/>
              <w:jc w:val="both"/>
              <w:rPr>
                <w:sz w:val="16"/>
              </w:rPr>
            </w:pPr>
            <w:r>
              <w:rPr>
                <w:sz w:val="16"/>
              </w:rPr>
              <w:t>（变更） 20个工作日内</w:t>
            </w:r>
          </w:p>
        </w:tc>
        <w:tc>
          <w:tcPr>
            <w:tcW w:w="715" w:type="dxa"/>
          </w:tcPr>
          <w:p>
            <w:pPr>
              <w:pStyle w:val="7"/>
              <w:rPr>
                <w:rFonts w:ascii="Times New Roman"/>
                <w:sz w:val="16"/>
              </w:rPr>
            </w:pPr>
          </w:p>
          <w:p>
            <w:pPr>
              <w:pStyle w:val="7"/>
              <w:rPr>
                <w:rFonts w:ascii="Times New Roman"/>
                <w:sz w:val="16"/>
              </w:rPr>
            </w:pPr>
          </w:p>
          <w:p>
            <w:pPr>
              <w:pStyle w:val="7"/>
              <w:rPr>
                <w:rFonts w:ascii="Times New Roman"/>
                <w:sz w:val="14"/>
              </w:rPr>
            </w:pPr>
          </w:p>
          <w:p>
            <w:pPr>
              <w:pStyle w:val="7"/>
              <w:spacing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numPr>
                <w:ilvl w:val="0"/>
                <w:numId w:val="32"/>
              </w:numPr>
              <w:tabs>
                <w:tab w:val="left" w:pos="475"/>
              </w:tabs>
              <w:spacing w:before="97" w:after="0" w:line="240" w:lineRule="auto"/>
              <w:ind w:left="475" w:right="0" w:hanging="164"/>
              <w:jc w:val="left"/>
              <w:rPr>
                <w:sz w:val="16"/>
              </w:rPr>
            </w:pPr>
            <w:r>
              <w:rPr>
                <w:rFonts w:hint="eastAsia"/>
                <w:sz w:val="16"/>
                <w:lang w:eastAsia="zh-CN"/>
              </w:rPr>
              <w:t>代</w:t>
            </w:r>
            <w:r>
              <w:rPr>
                <w:sz w:val="16"/>
              </w:rPr>
              <w:t>县人民政府网</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7"/>
              <w:ind w:left="176"/>
              <w:rPr>
                <w:sz w:val="16"/>
              </w:rPr>
            </w:pPr>
            <w:r>
              <w:rPr>
                <w:w w:val="101"/>
                <w:sz w:val="16"/>
              </w:rPr>
              <w:t>√</w:t>
            </w:r>
          </w:p>
        </w:tc>
        <w:tc>
          <w:tcPr>
            <w:tcW w:w="499" w:type="dxa"/>
          </w:tcPr>
          <w:p>
            <w:pPr>
              <w:pStyle w:val="7"/>
              <w:rPr>
                <w:rFonts w:ascii="Times New Roman"/>
                <w:sz w:val="16"/>
              </w:rPr>
            </w:pP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7"/>
              <w:ind w:left="39"/>
              <w:jc w:val="center"/>
              <w:rPr>
                <w:sz w:val="16"/>
              </w:rPr>
            </w:pPr>
            <w:r>
              <w:rPr>
                <w:w w:val="101"/>
                <w:sz w:val="16"/>
              </w:rPr>
              <w:t>√</w:t>
            </w:r>
          </w:p>
        </w:tc>
        <w:tc>
          <w:tcPr>
            <w:tcW w:w="499" w:type="dxa"/>
          </w:tcPr>
          <w:p>
            <w:pPr>
              <w:pStyle w:val="7"/>
              <w:rPr>
                <w:rFonts w:ascii="Times New Roman"/>
                <w:sz w:val="16"/>
              </w:rPr>
            </w:pP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7"/>
              <w:ind w:left="39"/>
              <w:jc w:val="center"/>
              <w:rPr>
                <w:sz w:val="16"/>
              </w:rPr>
            </w:pPr>
            <w:r>
              <w:rPr>
                <w:w w:val="101"/>
                <w:sz w:val="16"/>
              </w:rPr>
              <w:t>√</w:t>
            </w:r>
          </w:p>
        </w:tc>
        <w:tc>
          <w:tcPr>
            <w:tcW w:w="607"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7"/>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8" w:hRule="atLeast"/>
        </w:trPr>
        <w:tc>
          <w:tcPr>
            <w:tcW w:w="391" w:type="dxa"/>
          </w:tcPr>
          <w:p>
            <w:pPr>
              <w:pStyle w:val="7"/>
              <w:rPr>
                <w:rFonts w:ascii="Times New Roman"/>
                <w:sz w:val="16"/>
              </w:rPr>
            </w:pPr>
          </w:p>
          <w:p>
            <w:pPr>
              <w:pStyle w:val="7"/>
              <w:spacing w:before="5"/>
              <w:rPr>
                <w:rFonts w:ascii="Times New Roman"/>
                <w:sz w:val="18"/>
              </w:rPr>
            </w:pPr>
          </w:p>
          <w:p>
            <w:pPr>
              <w:pStyle w:val="7"/>
              <w:ind w:left="101" w:right="70"/>
              <w:jc w:val="center"/>
              <w:rPr>
                <w:sz w:val="16"/>
              </w:rPr>
            </w:pPr>
            <w:r>
              <w:rPr>
                <w:sz w:val="16"/>
              </w:rPr>
              <w:t>22</w:t>
            </w:r>
          </w:p>
        </w:tc>
        <w:tc>
          <w:tcPr>
            <w:tcW w:w="499" w:type="dxa"/>
          </w:tcPr>
          <w:p>
            <w:pPr>
              <w:pStyle w:val="7"/>
              <w:rPr>
                <w:rFonts w:ascii="Times New Roman"/>
                <w:sz w:val="16"/>
              </w:rPr>
            </w:pPr>
          </w:p>
          <w:p>
            <w:pPr>
              <w:pStyle w:val="7"/>
              <w:spacing w:before="111"/>
              <w:ind w:left="93" w:right="60"/>
              <w:rPr>
                <w:sz w:val="16"/>
              </w:rPr>
            </w:pPr>
            <w:r>
              <w:rPr>
                <w:sz w:val="16"/>
              </w:rPr>
              <w:t>配后管理</w:t>
            </w:r>
          </w:p>
        </w:tc>
        <w:tc>
          <w:tcPr>
            <w:tcW w:w="499" w:type="dxa"/>
          </w:tcPr>
          <w:p>
            <w:pPr>
              <w:pStyle w:val="7"/>
              <w:rPr>
                <w:rFonts w:ascii="Times New Roman"/>
                <w:sz w:val="16"/>
              </w:rPr>
            </w:pPr>
          </w:p>
          <w:p>
            <w:pPr>
              <w:pStyle w:val="7"/>
              <w:spacing w:before="111"/>
              <w:ind w:left="93" w:right="58"/>
              <w:rPr>
                <w:sz w:val="16"/>
              </w:rPr>
            </w:pPr>
            <w:r>
              <w:rPr>
                <w:sz w:val="16"/>
              </w:rPr>
              <w:t>自愿退出</w:t>
            </w:r>
          </w:p>
        </w:tc>
        <w:tc>
          <w:tcPr>
            <w:tcW w:w="180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7"/>
              </w:rPr>
            </w:pPr>
          </w:p>
          <w:p>
            <w:pPr>
              <w:pStyle w:val="7"/>
              <w:numPr>
                <w:ilvl w:val="0"/>
                <w:numId w:val="33"/>
              </w:numPr>
              <w:tabs>
                <w:tab w:val="left" w:pos="198"/>
              </w:tabs>
              <w:spacing w:before="0" w:after="0" w:line="235" w:lineRule="auto"/>
              <w:ind w:left="199" w:right="131" w:hanging="166"/>
              <w:jc w:val="left"/>
              <w:rPr>
                <w:sz w:val="16"/>
              </w:rPr>
            </w:pPr>
            <w:r>
              <w:rPr>
                <w:spacing w:val="-2"/>
                <w:sz w:val="16"/>
              </w:rPr>
              <w:t>原保障对象姓名身份</w:t>
            </w:r>
            <w:r>
              <w:rPr>
                <w:sz w:val="16"/>
              </w:rPr>
              <w:t>证号（隐藏部分号 码）</w:t>
            </w:r>
          </w:p>
          <w:p>
            <w:pPr>
              <w:pStyle w:val="7"/>
              <w:numPr>
                <w:ilvl w:val="0"/>
                <w:numId w:val="33"/>
              </w:numPr>
              <w:tabs>
                <w:tab w:val="left" w:pos="198"/>
              </w:tabs>
              <w:spacing w:before="5" w:after="0" w:line="235" w:lineRule="auto"/>
              <w:ind w:left="199" w:right="131" w:hanging="166"/>
              <w:jc w:val="left"/>
              <w:rPr>
                <w:sz w:val="16"/>
              </w:rPr>
            </w:pPr>
            <w:r>
              <w:rPr>
                <w:spacing w:val="-2"/>
                <w:sz w:val="16"/>
              </w:rPr>
              <w:t>原租购项目名称地址</w:t>
            </w:r>
            <w:r>
              <w:rPr>
                <w:sz w:val="16"/>
              </w:rPr>
              <w:t>类型套型面积等</w:t>
            </w:r>
          </w:p>
          <w:p>
            <w:pPr>
              <w:pStyle w:val="7"/>
              <w:numPr>
                <w:ilvl w:val="0"/>
                <w:numId w:val="33"/>
              </w:numPr>
              <w:tabs>
                <w:tab w:val="left" w:pos="198"/>
              </w:tabs>
              <w:spacing w:before="3" w:after="0" w:line="235" w:lineRule="auto"/>
              <w:ind w:left="199" w:right="131" w:hanging="166"/>
              <w:jc w:val="left"/>
              <w:rPr>
                <w:sz w:val="16"/>
              </w:rPr>
            </w:pPr>
            <w:r>
              <w:rPr>
                <w:spacing w:val="-2"/>
                <w:sz w:val="16"/>
              </w:rPr>
              <w:t>原享受补贴面积标准</w:t>
            </w:r>
            <w:r>
              <w:rPr>
                <w:sz w:val="16"/>
              </w:rPr>
              <w:t>等</w:t>
            </w:r>
          </w:p>
        </w:tc>
        <w:tc>
          <w:tcPr>
            <w:tcW w:w="4833" w:type="dxa"/>
            <w:vMerge w:val="restart"/>
          </w:tcPr>
          <w:p>
            <w:pPr>
              <w:pStyle w:val="7"/>
              <w:spacing w:before="11"/>
              <w:rPr>
                <w:rFonts w:ascii="Times New Roman"/>
                <w:sz w:val="22"/>
              </w:rPr>
            </w:pPr>
          </w:p>
          <w:p>
            <w:pPr>
              <w:pStyle w:val="7"/>
              <w:spacing w:line="205" w:lineRule="exact"/>
              <w:ind w:left="34"/>
              <w:rPr>
                <w:sz w:val="16"/>
              </w:rPr>
            </w:pPr>
            <w:r>
              <w:rPr>
                <w:spacing w:val="-1"/>
                <w:sz w:val="16"/>
              </w:rPr>
              <w:t>《经济适用住房管理办法》</w:t>
            </w:r>
          </w:p>
          <w:p>
            <w:pPr>
              <w:pStyle w:val="7"/>
              <w:spacing w:line="203" w:lineRule="exact"/>
              <w:ind w:left="34"/>
              <w:rPr>
                <w:sz w:val="16"/>
              </w:rPr>
            </w:pPr>
            <w:r>
              <w:rPr>
                <w:spacing w:val="-1"/>
                <w:sz w:val="16"/>
              </w:rPr>
              <w:t>《公共租赁住房管理办法》</w:t>
            </w:r>
          </w:p>
          <w:p>
            <w:pPr>
              <w:pStyle w:val="7"/>
              <w:ind w:left="34" w:right="73"/>
              <w:rPr>
                <w:sz w:val="16"/>
              </w:rPr>
            </w:pPr>
            <w:r>
              <w:rPr>
                <w:spacing w:val="-1"/>
                <w:sz w:val="16"/>
              </w:rPr>
              <w:t>《住房城乡建设部办公厅关于做好</w:t>
            </w:r>
            <w:r>
              <w:rPr>
                <w:sz w:val="16"/>
              </w:rPr>
              <w:t>2012</w:t>
            </w:r>
            <w:r>
              <w:rPr>
                <w:spacing w:val="-2"/>
                <w:sz w:val="16"/>
              </w:rPr>
              <w:t>年住房保障信息公开工作的</w:t>
            </w:r>
            <w:r>
              <w:rPr>
                <w:sz w:val="16"/>
              </w:rPr>
              <w:t>通知》</w:t>
            </w:r>
          </w:p>
          <w:p>
            <w:pPr>
              <w:pStyle w:val="7"/>
              <w:spacing w:line="235" w:lineRule="auto"/>
              <w:ind w:left="34" w:right="76"/>
              <w:rPr>
                <w:sz w:val="16"/>
              </w:rPr>
            </w:pPr>
            <w:r>
              <w:rPr>
                <w:spacing w:val="-2"/>
                <w:sz w:val="16"/>
              </w:rPr>
              <w:t>《住房城乡建设部办公厅关于进一步加强住房保障信息公开工作的</w:t>
            </w:r>
            <w:r>
              <w:rPr>
                <w:sz w:val="16"/>
              </w:rPr>
              <w:t>通知》</w:t>
            </w:r>
          </w:p>
          <w:p>
            <w:pPr>
              <w:pStyle w:val="7"/>
              <w:spacing w:line="203" w:lineRule="exact"/>
              <w:ind w:left="34"/>
              <w:rPr>
                <w:sz w:val="16"/>
              </w:rPr>
            </w:pPr>
            <w:r>
              <w:rPr>
                <w:sz w:val="16"/>
              </w:rPr>
              <w:t>《国务院办公厅关于推进公共资源配置领域政府信息公开的意见》</w:t>
            </w:r>
          </w:p>
          <w:p>
            <w:pPr>
              <w:pStyle w:val="7"/>
              <w:spacing w:line="202" w:lineRule="exact"/>
              <w:ind w:left="34"/>
              <w:rPr>
                <w:sz w:val="16"/>
              </w:rPr>
            </w:pPr>
            <w:r>
              <w:rPr>
                <w:sz w:val="16"/>
              </w:rPr>
              <w:t>《国务院办公厅关于印发2018年政务公开工作要点的通知》</w:t>
            </w:r>
          </w:p>
          <w:p>
            <w:pPr>
              <w:pStyle w:val="7"/>
              <w:spacing w:line="203" w:lineRule="exact"/>
              <w:ind w:left="34"/>
              <w:rPr>
                <w:sz w:val="16"/>
              </w:rPr>
            </w:pPr>
            <w:r>
              <w:rPr>
                <w:sz w:val="16"/>
              </w:rPr>
              <w:t>《山西省政府信息公开规定》</w:t>
            </w:r>
          </w:p>
          <w:p>
            <w:pPr>
              <w:pStyle w:val="7"/>
              <w:spacing w:line="203" w:lineRule="exact"/>
              <w:ind w:left="34"/>
              <w:rPr>
                <w:sz w:val="16"/>
              </w:rPr>
            </w:pPr>
            <w:r>
              <w:rPr>
                <w:spacing w:val="-1"/>
                <w:sz w:val="16"/>
              </w:rPr>
              <w:t>《山西省公共租赁住房配租与退出管理办法》</w:t>
            </w:r>
          </w:p>
          <w:p>
            <w:pPr>
              <w:pStyle w:val="7"/>
              <w:spacing w:line="203" w:lineRule="exact"/>
              <w:ind w:left="34"/>
              <w:rPr>
                <w:sz w:val="16"/>
              </w:rPr>
            </w:pPr>
            <w:r>
              <w:rPr>
                <w:spacing w:val="-1"/>
                <w:sz w:val="16"/>
              </w:rPr>
              <w:t>《山西省经济适用住房供应与退出管理办法》</w:t>
            </w:r>
          </w:p>
          <w:p>
            <w:pPr>
              <w:pStyle w:val="7"/>
              <w:spacing w:line="235" w:lineRule="auto"/>
              <w:ind w:left="34" w:right="72"/>
              <w:rPr>
                <w:sz w:val="16"/>
              </w:rPr>
            </w:pPr>
            <w:r>
              <w:rPr>
                <w:sz w:val="16"/>
              </w:rPr>
              <w:t>《山西省住房和城乡建设厅关于做好2012年住房保障信息公开工作的通知》</w:t>
            </w:r>
          </w:p>
          <w:p>
            <w:pPr>
              <w:pStyle w:val="7"/>
              <w:ind w:left="34" w:right="76"/>
              <w:rPr>
                <w:sz w:val="16"/>
              </w:rPr>
            </w:pPr>
            <w:r>
              <w:rPr>
                <w:sz w:val="16"/>
              </w:rPr>
              <w:t>《山西省人民政府办公厅关于全面推进基层政务公开标准化规范化进一步做好政务公开工作的实施意见》</w:t>
            </w:r>
          </w:p>
          <w:p>
            <w:pPr>
              <w:pStyle w:val="7"/>
              <w:spacing w:line="235" w:lineRule="auto"/>
              <w:ind w:left="34" w:right="76"/>
              <w:rPr>
                <w:sz w:val="16"/>
              </w:rPr>
            </w:pPr>
            <w:r>
              <w:rPr>
                <w:sz w:val="16"/>
              </w:rPr>
              <w:t>《山西省住房和城乡建设厅关于印发&lt;政府信息公开实施办法&gt;的通知》</w:t>
            </w:r>
          </w:p>
          <w:p>
            <w:pPr>
              <w:pStyle w:val="7"/>
              <w:spacing w:line="203" w:lineRule="exact"/>
              <w:ind w:left="34"/>
              <w:rPr>
                <w:sz w:val="16"/>
              </w:rPr>
            </w:pPr>
            <w:r>
              <w:rPr>
                <w:sz w:val="16"/>
              </w:rPr>
              <w:t>《忻州市人民政府关于进一步加强住房保障工作的实施意见》</w:t>
            </w:r>
          </w:p>
          <w:p>
            <w:pPr>
              <w:pStyle w:val="7"/>
              <w:spacing w:line="203" w:lineRule="exact"/>
              <w:ind w:left="34"/>
              <w:rPr>
                <w:sz w:val="16"/>
              </w:rPr>
            </w:pPr>
            <w:r>
              <w:rPr>
                <w:sz w:val="16"/>
              </w:rPr>
              <w:t>《</w:t>
            </w:r>
            <w:r>
              <w:rPr>
                <w:rFonts w:hint="eastAsia"/>
                <w:sz w:val="16"/>
                <w:lang w:eastAsia="zh-CN"/>
              </w:rPr>
              <w:t>代</w:t>
            </w:r>
            <w:r>
              <w:rPr>
                <w:sz w:val="16"/>
              </w:rPr>
              <w:t>县人民政府关于调整保障性住房分配办法的通知》</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27" w:line="203" w:lineRule="exact"/>
              <w:ind w:left="34"/>
              <w:rPr>
                <w:sz w:val="16"/>
              </w:rPr>
            </w:pPr>
            <w:r>
              <w:rPr>
                <w:sz w:val="16"/>
              </w:rPr>
              <w:t>信息形成</w:t>
            </w:r>
          </w:p>
          <w:p>
            <w:pPr>
              <w:pStyle w:val="7"/>
              <w:spacing w:line="237" w:lineRule="auto"/>
              <w:ind w:left="34" w:right="5"/>
              <w:jc w:val="both"/>
              <w:rPr>
                <w:sz w:val="16"/>
              </w:rPr>
            </w:pPr>
            <w:r>
              <w:rPr>
                <w:sz w:val="16"/>
              </w:rPr>
              <w:t>（变更） 20个工作日内</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29" w:line="237" w:lineRule="auto"/>
              <w:ind w:left="42" w:right="1"/>
              <w:jc w:val="center"/>
              <w:rPr>
                <w:sz w:val="16"/>
              </w:rPr>
            </w:pPr>
            <w:r>
              <w:rPr>
                <w:rFonts w:hint="eastAsia"/>
                <w:sz w:val="16"/>
                <w:lang w:eastAsia="zh-CN"/>
              </w:rPr>
              <w:t>代</w:t>
            </w:r>
            <w:r>
              <w:rPr>
                <w:sz w:val="16"/>
              </w:rPr>
              <w:t>县住房和城乡建设管理局</w:t>
            </w:r>
          </w:p>
        </w:tc>
        <w:tc>
          <w:tcPr>
            <w:tcW w:w="2064"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21"/>
              </w:rPr>
            </w:pPr>
          </w:p>
          <w:p>
            <w:pPr>
              <w:pStyle w:val="7"/>
              <w:numPr>
                <w:ilvl w:val="0"/>
                <w:numId w:val="34"/>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21"/>
              </w:rPr>
            </w:pPr>
          </w:p>
          <w:p>
            <w:pPr>
              <w:pStyle w:val="7"/>
              <w:ind w:left="176"/>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21"/>
              </w:rPr>
            </w:pPr>
          </w:p>
          <w:p>
            <w:pPr>
              <w:pStyle w:val="7"/>
              <w:ind w:left="177"/>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21"/>
              </w:rPr>
            </w:pPr>
          </w:p>
          <w:p>
            <w:pPr>
              <w:pStyle w:val="7"/>
              <w:ind w:left="177"/>
              <w:rPr>
                <w:sz w:val="16"/>
              </w:rPr>
            </w:pPr>
            <w:r>
              <w:rPr>
                <w:w w:val="101"/>
                <w:sz w:val="16"/>
              </w:rPr>
              <w:t>√</w:t>
            </w:r>
          </w:p>
        </w:tc>
        <w:tc>
          <w:tcPr>
            <w:tcW w:w="607"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21"/>
              </w:rPr>
            </w:pPr>
          </w:p>
          <w:p>
            <w:pPr>
              <w:pStyle w:val="7"/>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3" w:hRule="atLeast"/>
        </w:trPr>
        <w:tc>
          <w:tcPr>
            <w:tcW w:w="391" w:type="dxa"/>
          </w:tcPr>
          <w:p>
            <w:pPr>
              <w:pStyle w:val="7"/>
              <w:rPr>
                <w:rFonts w:ascii="Times New Roman"/>
                <w:sz w:val="16"/>
              </w:rPr>
            </w:pPr>
          </w:p>
          <w:p>
            <w:pPr>
              <w:pStyle w:val="7"/>
              <w:rPr>
                <w:rFonts w:ascii="Times New Roman"/>
                <w:sz w:val="16"/>
              </w:rPr>
            </w:pPr>
          </w:p>
          <w:p>
            <w:pPr>
              <w:pStyle w:val="7"/>
              <w:spacing w:before="112"/>
              <w:ind w:left="101" w:right="70"/>
              <w:jc w:val="center"/>
              <w:rPr>
                <w:sz w:val="16"/>
              </w:rPr>
            </w:pPr>
            <w:r>
              <w:rPr>
                <w:sz w:val="16"/>
              </w:rPr>
              <w:t>23</w:t>
            </w:r>
          </w:p>
        </w:tc>
        <w:tc>
          <w:tcPr>
            <w:tcW w:w="499" w:type="dxa"/>
          </w:tcPr>
          <w:p>
            <w:pPr>
              <w:pStyle w:val="7"/>
              <w:rPr>
                <w:rFonts w:ascii="Times New Roman"/>
                <w:sz w:val="16"/>
              </w:rPr>
            </w:pPr>
          </w:p>
          <w:p>
            <w:pPr>
              <w:pStyle w:val="7"/>
              <w:spacing w:before="2"/>
              <w:rPr>
                <w:rFonts w:ascii="Times New Roman"/>
                <w:sz w:val="17"/>
              </w:rPr>
            </w:pPr>
          </w:p>
          <w:p>
            <w:pPr>
              <w:pStyle w:val="7"/>
              <w:spacing w:line="235" w:lineRule="auto"/>
              <w:ind w:left="93" w:right="60"/>
              <w:rPr>
                <w:sz w:val="16"/>
              </w:rPr>
            </w:pPr>
            <w:r>
              <w:rPr>
                <w:sz w:val="16"/>
              </w:rPr>
              <w:t>配后管理</w:t>
            </w:r>
          </w:p>
        </w:tc>
        <w:tc>
          <w:tcPr>
            <w:tcW w:w="499" w:type="dxa"/>
          </w:tcPr>
          <w:p>
            <w:pPr>
              <w:pStyle w:val="7"/>
              <w:rPr>
                <w:rFonts w:ascii="Times New Roman"/>
                <w:sz w:val="16"/>
              </w:rPr>
            </w:pPr>
          </w:p>
          <w:p>
            <w:pPr>
              <w:pStyle w:val="7"/>
              <w:spacing w:before="2"/>
              <w:rPr>
                <w:rFonts w:ascii="Times New Roman"/>
                <w:sz w:val="17"/>
              </w:rPr>
            </w:pPr>
          </w:p>
          <w:p>
            <w:pPr>
              <w:pStyle w:val="7"/>
              <w:spacing w:line="235" w:lineRule="auto"/>
              <w:ind w:left="93" w:right="58"/>
              <w:rPr>
                <w:sz w:val="16"/>
              </w:rPr>
            </w:pPr>
            <w:r>
              <w:rPr>
                <w:sz w:val="16"/>
              </w:rPr>
              <w:t>到期退出</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4" w:hRule="atLeast"/>
        </w:trPr>
        <w:tc>
          <w:tcPr>
            <w:tcW w:w="391" w:type="dxa"/>
          </w:tcPr>
          <w:p>
            <w:pPr>
              <w:pStyle w:val="7"/>
              <w:rPr>
                <w:rFonts w:ascii="Times New Roman"/>
                <w:sz w:val="16"/>
              </w:rPr>
            </w:pPr>
          </w:p>
          <w:p>
            <w:pPr>
              <w:pStyle w:val="7"/>
              <w:rPr>
                <w:rFonts w:ascii="Times New Roman"/>
                <w:sz w:val="16"/>
              </w:rPr>
            </w:pPr>
          </w:p>
          <w:p>
            <w:pPr>
              <w:pStyle w:val="7"/>
              <w:spacing w:before="112"/>
              <w:ind w:left="101" w:right="70"/>
              <w:jc w:val="center"/>
              <w:rPr>
                <w:sz w:val="16"/>
              </w:rPr>
            </w:pPr>
            <w:r>
              <w:rPr>
                <w:sz w:val="16"/>
              </w:rPr>
              <w:t>24</w:t>
            </w:r>
          </w:p>
        </w:tc>
        <w:tc>
          <w:tcPr>
            <w:tcW w:w="499" w:type="dxa"/>
          </w:tcPr>
          <w:p>
            <w:pPr>
              <w:pStyle w:val="7"/>
              <w:rPr>
                <w:rFonts w:ascii="Times New Roman"/>
                <w:sz w:val="16"/>
              </w:rPr>
            </w:pPr>
          </w:p>
          <w:p>
            <w:pPr>
              <w:pStyle w:val="7"/>
              <w:spacing w:before="3"/>
              <w:rPr>
                <w:rFonts w:ascii="Times New Roman"/>
                <w:sz w:val="17"/>
              </w:rPr>
            </w:pPr>
          </w:p>
          <w:p>
            <w:pPr>
              <w:pStyle w:val="7"/>
              <w:spacing w:line="235" w:lineRule="auto"/>
              <w:ind w:left="93" w:right="60"/>
              <w:rPr>
                <w:sz w:val="16"/>
              </w:rPr>
            </w:pPr>
            <w:r>
              <w:rPr>
                <w:sz w:val="16"/>
              </w:rPr>
              <w:t>配后管理</w:t>
            </w:r>
          </w:p>
        </w:tc>
        <w:tc>
          <w:tcPr>
            <w:tcW w:w="499" w:type="dxa"/>
          </w:tcPr>
          <w:p>
            <w:pPr>
              <w:pStyle w:val="7"/>
              <w:spacing w:before="4"/>
              <w:rPr>
                <w:rFonts w:ascii="Times New Roman"/>
                <w:sz w:val="15"/>
              </w:rPr>
            </w:pPr>
          </w:p>
          <w:p>
            <w:pPr>
              <w:pStyle w:val="7"/>
              <w:spacing w:line="237" w:lineRule="auto"/>
              <w:ind w:left="93" w:right="58"/>
              <w:jc w:val="both"/>
              <w:rPr>
                <w:sz w:val="16"/>
              </w:rPr>
            </w:pPr>
            <w:r>
              <w:rPr>
                <w:sz w:val="16"/>
              </w:rPr>
              <w:t>不符合条件退出</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391" w:type="dxa"/>
          </w:tcPr>
          <w:p>
            <w:pPr>
              <w:pStyle w:val="7"/>
              <w:rPr>
                <w:rFonts w:ascii="Times New Roman"/>
                <w:sz w:val="16"/>
              </w:rPr>
            </w:pPr>
          </w:p>
          <w:p>
            <w:pPr>
              <w:pStyle w:val="7"/>
              <w:spacing w:before="11"/>
              <w:rPr>
                <w:rFonts w:ascii="Times New Roman"/>
                <w:sz w:val="20"/>
              </w:rPr>
            </w:pPr>
          </w:p>
          <w:p>
            <w:pPr>
              <w:pStyle w:val="7"/>
              <w:ind w:left="101" w:right="70"/>
              <w:jc w:val="center"/>
              <w:rPr>
                <w:sz w:val="16"/>
              </w:rPr>
            </w:pPr>
            <w:r>
              <w:rPr>
                <w:sz w:val="16"/>
              </w:rPr>
              <w:t>25</w:t>
            </w:r>
          </w:p>
        </w:tc>
        <w:tc>
          <w:tcPr>
            <w:tcW w:w="499" w:type="dxa"/>
          </w:tcPr>
          <w:p>
            <w:pPr>
              <w:pStyle w:val="7"/>
              <w:rPr>
                <w:rFonts w:ascii="Times New Roman"/>
                <w:sz w:val="16"/>
              </w:rPr>
            </w:pPr>
          </w:p>
          <w:p>
            <w:pPr>
              <w:pStyle w:val="7"/>
              <w:spacing w:before="137"/>
              <w:ind w:left="93" w:right="60"/>
              <w:rPr>
                <w:sz w:val="16"/>
              </w:rPr>
            </w:pPr>
            <w:r>
              <w:rPr>
                <w:sz w:val="16"/>
              </w:rPr>
              <w:t>配后管理</w:t>
            </w:r>
          </w:p>
        </w:tc>
        <w:tc>
          <w:tcPr>
            <w:tcW w:w="499" w:type="dxa"/>
          </w:tcPr>
          <w:p>
            <w:pPr>
              <w:pStyle w:val="7"/>
              <w:spacing w:before="4"/>
              <w:rPr>
                <w:rFonts w:ascii="Times New Roman"/>
                <w:sz w:val="19"/>
              </w:rPr>
            </w:pPr>
          </w:p>
          <w:p>
            <w:pPr>
              <w:pStyle w:val="7"/>
              <w:spacing w:line="237" w:lineRule="auto"/>
              <w:ind w:left="93" w:right="58"/>
              <w:jc w:val="both"/>
              <w:rPr>
                <w:sz w:val="16"/>
              </w:rPr>
            </w:pPr>
            <w:r>
              <w:rPr>
                <w:sz w:val="16"/>
              </w:rPr>
              <w:t>违规处罚退出</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7"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6"/>
              <w:ind w:left="101" w:right="70"/>
              <w:jc w:val="center"/>
              <w:rPr>
                <w:sz w:val="16"/>
              </w:rPr>
            </w:pPr>
            <w:r>
              <w:rPr>
                <w:sz w:val="16"/>
              </w:rPr>
              <w:t>26</w:t>
            </w:r>
          </w:p>
        </w:tc>
        <w:tc>
          <w:tcPr>
            <w:tcW w:w="499" w:type="dxa"/>
          </w:tcPr>
          <w:p>
            <w:pPr>
              <w:pStyle w:val="7"/>
              <w:rPr>
                <w:rFonts w:ascii="Times New Roman"/>
                <w:sz w:val="16"/>
              </w:rPr>
            </w:pPr>
          </w:p>
          <w:p>
            <w:pPr>
              <w:pStyle w:val="7"/>
              <w:rPr>
                <w:rFonts w:ascii="Times New Roman"/>
                <w:sz w:val="16"/>
              </w:rPr>
            </w:pPr>
          </w:p>
          <w:p>
            <w:pPr>
              <w:pStyle w:val="7"/>
              <w:spacing w:before="4"/>
              <w:rPr>
                <w:rFonts w:ascii="Times New Roman"/>
                <w:sz w:val="15"/>
              </w:rPr>
            </w:pPr>
          </w:p>
          <w:p>
            <w:pPr>
              <w:pStyle w:val="7"/>
              <w:ind w:left="93" w:right="60"/>
              <w:rPr>
                <w:sz w:val="16"/>
              </w:rPr>
            </w:pPr>
            <w:r>
              <w:rPr>
                <w:sz w:val="16"/>
              </w:rPr>
              <w:t>配后管理</w:t>
            </w:r>
          </w:p>
        </w:tc>
        <w:tc>
          <w:tcPr>
            <w:tcW w:w="499" w:type="dxa"/>
          </w:tcPr>
          <w:p>
            <w:pPr>
              <w:pStyle w:val="7"/>
              <w:rPr>
                <w:rFonts w:ascii="Times New Roman"/>
                <w:sz w:val="16"/>
              </w:rPr>
            </w:pPr>
          </w:p>
          <w:p>
            <w:pPr>
              <w:pStyle w:val="7"/>
              <w:spacing w:before="9"/>
              <w:rPr>
                <w:rFonts w:ascii="Times New Roman"/>
                <w:sz w:val="22"/>
              </w:rPr>
            </w:pPr>
          </w:p>
          <w:p>
            <w:pPr>
              <w:pStyle w:val="7"/>
              <w:spacing w:line="237" w:lineRule="auto"/>
              <w:ind w:left="93" w:right="58"/>
              <w:jc w:val="both"/>
              <w:rPr>
                <w:sz w:val="16"/>
              </w:rPr>
            </w:pPr>
            <w:r>
              <w:rPr>
                <w:sz w:val="16"/>
              </w:rPr>
              <w:t>租赁补贴发放</w:t>
            </w:r>
          </w:p>
        </w:tc>
        <w:tc>
          <w:tcPr>
            <w:tcW w:w="1809" w:type="dxa"/>
          </w:tcPr>
          <w:p>
            <w:pPr>
              <w:pStyle w:val="7"/>
              <w:numPr>
                <w:ilvl w:val="0"/>
                <w:numId w:val="35"/>
              </w:numPr>
              <w:tabs>
                <w:tab w:val="left" w:pos="198"/>
              </w:tabs>
              <w:spacing w:before="38" w:after="0" w:line="240" w:lineRule="auto"/>
              <w:ind w:left="199" w:right="128" w:hanging="166"/>
              <w:jc w:val="left"/>
              <w:rPr>
                <w:sz w:val="16"/>
              </w:rPr>
            </w:pPr>
            <w:r>
              <w:rPr>
                <w:spacing w:val="-2"/>
                <w:sz w:val="16"/>
              </w:rPr>
              <w:t>保障对象姓名身份证</w:t>
            </w:r>
            <w:r>
              <w:rPr>
                <w:sz w:val="16"/>
              </w:rPr>
              <w:t>号（隐藏部分号码</w:t>
            </w:r>
            <w:r>
              <w:rPr>
                <w:spacing w:val="-17"/>
                <w:sz w:val="16"/>
              </w:rPr>
              <w:t>）</w:t>
            </w:r>
          </w:p>
          <w:p>
            <w:pPr>
              <w:pStyle w:val="7"/>
              <w:spacing w:line="237" w:lineRule="auto"/>
              <w:ind w:left="33" w:right="617"/>
              <w:rPr>
                <w:sz w:val="16"/>
              </w:rPr>
            </w:pPr>
            <w:r>
              <w:rPr>
                <w:sz w:val="16"/>
              </w:rPr>
              <w:t>〇补贴发放编号〇合同编号</w:t>
            </w:r>
          </w:p>
          <w:p>
            <w:pPr>
              <w:pStyle w:val="7"/>
              <w:numPr>
                <w:ilvl w:val="0"/>
                <w:numId w:val="35"/>
              </w:numPr>
              <w:tabs>
                <w:tab w:val="left" w:pos="198"/>
              </w:tabs>
              <w:spacing w:before="0" w:after="0" w:line="201" w:lineRule="exact"/>
              <w:ind w:left="197" w:right="0" w:hanging="165"/>
              <w:jc w:val="left"/>
              <w:rPr>
                <w:sz w:val="16"/>
              </w:rPr>
            </w:pPr>
            <w:r>
              <w:rPr>
                <w:sz w:val="16"/>
              </w:rPr>
              <w:t>发放金额</w:t>
            </w:r>
          </w:p>
          <w:p>
            <w:pPr>
              <w:pStyle w:val="7"/>
              <w:numPr>
                <w:ilvl w:val="0"/>
                <w:numId w:val="35"/>
              </w:numPr>
              <w:tabs>
                <w:tab w:val="left" w:pos="198"/>
              </w:tabs>
              <w:spacing w:before="0" w:after="0" w:line="203" w:lineRule="exact"/>
              <w:ind w:left="197" w:right="0" w:hanging="165"/>
              <w:jc w:val="left"/>
              <w:rPr>
                <w:sz w:val="16"/>
              </w:rPr>
            </w:pPr>
            <w:r>
              <w:rPr>
                <w:sz w:val="16"/>
              </w:rPr>
              <w:t>发放年度月份日期</w:t>
            </w:r>
          </w:p>
          <w:p>
            <w:pPr>
              <w:pStyle w:val="7"/>
              <w:numPr>
                <w:ilvl w:val="0"/>
                <w:numId w:val="35"/>
              </w:numPr>
              <w:tabs>
                <w:tab w:val="left" w:pos="198"/>
              </w:tabs>
              <w:spacing w:before="0" w:after="0" w:line="202" w:lineRule="exact"/>
              <w:ind w:left="197" w:right="0" w:hanging="165"/>
              <w:jc w:val="left"/>
              <w:rPr>
                <w:sz w:val="16"/>
              </w:rPr>
            </w:pPr>
            <w:r>
              <w:rPr>
                <w:sz w:val="16"/>
              </w:rPr>
              <w:t>发放方式</w:t>
            </w:r>
          </w:p>
        </w:tc>
        <w:tc>
          <w:tcPr>
            <w:tcW w:w="4833" w:type="dxa"/>
            <w:tcBorders>
              <w:bottom w:val="nil"/>
            </w:tcBorders>
          </w:tcPr>
          <w:p>
            <w:pPr>
              <w:pStyle w:val="7"/>
              <w:spacing w:before="110" w:line="203" w:lineRule="exact"/>
              <w:ind w:left="34"/>
              <w:rPr>
                <w:sz w:val="16"/>
              </w:rPr>
            </w:pPr>
            <w:r>
              <w:rPr>
                <w:sz w:val="16"/>
              </w:rPr>
              <w:t>《中华人民共和国政府信息公开条例》</w:t>
            </w:r>
          </w:p>
          <w:p>
            <w:pPr>
              <w:pStyle w:val="7"/>
              <w:spacing w:line="202" w:lineRule="exact"/>
              <w:ind w:left="34"/>
              <w:rPr>
                <w:sz w:val="16"/>
              </w:rPr>
            </w:pPr>
            <w:r>
              <w:rPr>
                <w:spacing w:val="-1"/>
                <w:sz w:val="16"/>
              </w:rPr>
              <w:t>《经济适用住房管理办法》</w:t>
            </w:r>
          </w:p>
          <w:p>
            <w:pPr>
              <w:pStyle w:val="7"/>
              <w:spacing w:line="203" w:lineRule="exact"/>
              <w:ind w:left="34"/>
              <w:rPr>
                <w:sz w:val="16"/>
              </w:rPr>
            </w:pPr>
            <w:r>
              <w:rPr>
                <w:spacing w:val="-1"/>
                <w:sz w:val="16"/>
              </w:rPr>
              <w:t>《公共租赁住房管理办法》</w:t>
            </w:r>
          </w:p>
          <w:p>
            <w:pPr>
              <w:pStyle w:val="7"/>
              <w:spacing w:before="3" w:line="235" w:lineRule="auto"/>
              <w:ind w:left="34" w:right="73"/>
              <w:rPr>
                <w:sz w:val="16"/>
              </w:rPr>
            </w:pPr>
            <w:r>
              <w:rPr>
                <w:sz w:val="16"/>
              </w:rPr>
              <w:t>《住房城乡建设部办公厅关于做好2012年住房保障信息公开工作的通知》</w:t>
            </w:r>
          </w:p>
          <w:p>
            <w:pPr>
              <w:pStyle w:val="7"/>
              <w:spacing w:line="203" w:lineRule="exact"/>
              <w:ind w:left="34"/>
              <w:rPr>
                <w:sz w:val="16"/>
              </w:rPr>
            </w:pPr>
            <w:r>
              <w:rPr>
                <w:sz w:val="16"/>
              </w:rPr>
              <w:t>《住房城乡建设部办公厅关于进一步加强住房保障信息公开工作的</w:t>
            </w:r>
          </w:p>
          <w:p>
            <w:pPr>
              <w:pStyle w:val="7"/>
              <w:spacing w:line="131" w:lineRule="exact"/>
              <w:ind w:left="34"/>
              <w:rPr>
                <w:sz w:val="16"/>
              </w:rPr>
            </w:pPr>
            <w:r>
              <w:rPr>
                <w:sz w:val="16"/>
              </w:rPr>
              <w:t>通知》</w:t>
            </w:r>
          </w:p>
        </w:tc>
        <w:tc>
          <w:tcPr>
            <w:tcW w:w="715" w:type="dxa"/>
            <w:tcBorders>
              <w:bottom w:val="nil"/>
            </w:tcBorders>
          </w:tcPr>
          <w:p>
            <w:pPr>
              <w:pStyle w:val="7"/>
              <w:rPr>
                <w:rFonts w:ascii="Times New Roman"/>
                <w:sz w:val="16"/>
              </w:rPr>
            </w:pPr>
          </w:p>
        </w:tc>
        <w:tc>
          <w:tcPr>
            <w:tcW w:w="715" w:type="dxa"/>
          </w:tcPr>
          <w:p>
            <w:pPr>
              <w:pStyle w:val="7"/>
              <w:rPr>
                <w:rFonts w:ascii="Times New Roman"/>
                <w:sz w:val="16"/>
              </w:rPr>
            </w:pPr>
          </w:p>
          <w:p>
            <w:pPr>
              <w:pStyle w:val="7"/>
              <w:rPr>
                <w:rFonts w:ascii="Times New Roman"/>
                <w:sz w:val="14"/>
              </w:rPr>
            </w:pPr>
          </w:p>
          <w:p>
            <w:pPr>
              <w:pStyle w:val="7"/>
              <w:spacing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numPr>
                <w:ilvl w:val="0"/>
                <w:numId w:val="36"/>
              </w:numPr>
              <w:tabs>
                <w:tab w:val="left" w:pos="475"/>
              </w:tabs>
              <w:spacing w:before="96" w:after="0" w:line="240" w:lineRule="auto"/>
              <w:ind w:left="475" w:right="0" w:hanging="164"/>
              <w:jc w:val="left"/>
              <w:rPr>
                <w:sz w:val="16"/>
              </w:rPr>
            </w:pPr>
            <w:r>
              <w:rPr>
                <w:rFonts w:hint="eastAsia"/>
                <w:sz w:val="16"/>
                <w:lang w:eastAsia="zh-CN"/>
              </w:rPr>
              <w:t>代</w:t>
            </w:r>
            <w:r>
              <w:rPr>
                <w:sz w:val="16"/>
              </w:rPr>
              <w:t>县人民政府网</w:t>
            </w:r>
          </w:p>
        </w:tc>
        <w:tc>
          <w:tcPr>
            <w:tcW w:w="499" w:type="dxa"/>
            <w:tcBorders>
              <w:bottom w:val="nil"/>
            </w:tcBorders>
          </w:tcPr>
          <w:p>
            <w:pPr>
              <w:pStyle w:val="7"/>
              <w:rPr>
                <w:rFonts w:ascii="Times New Roman"/>
                <w:sz w:val="16"/>
              </w:rPr>
            </w:pPr>
          </w:p>
        </w:tc>
        <w:tc>
          <w:tcPr>
            <w:tcW w:w="499" w:type="dxa"/>
            <w:tcBorders>
              <w:bottom w:val="nil"/>
            </w:tcBorders>
          </w:tcPr>
          <w:p>
            <w:pPr>
              <w:pStyle w:val="7"/>
              <w:rPr>
                <w:rFonts w:ascii="Times New Roman"/>
                <w:sz w:val="16"/>
              </w:rPr>
            </w:pPr>
          </w:p>
        </w:tc>
        <w:tc>
          <w:tcPr>
            <w:tcW w:w="499" w:type="dxa"/>
            <w:tcBorders>
              <w:bottom w:val="nil"/>
            </w:tcBorders>
          </w:tcPr>
          <w:p>
            <w:pPr>
              <w:pStyle w:val="7"/>
              <w:rPr>
                <w:rFonts w:ascii="Times New Roman"/>
                <w:sz w:val="16"/>
              </w:rPr>
            </w:pPr>
          </w:p>
        </w:tc>
        <w:tc>
          <w:tcPr>
            <w:tcW w:w="499" w:type="dxa"/>
            <w:tcBorders>
              <w:bottom w:val="nil"/>
            </w:tcBorders>
          </w:tcPr>
          <w:p>
            <w:pPr>
              <w:pStyle w:val="7"/>
              <w:rPr>
                <w:rFonts w:ascii="Times New Roman"/>
                <w:sz w:val="16"/>
              </w:rPr>
            </w:pPr>
          </w:p>
        </w:tc>
        <w:tc>
          <w:tcPr>
            <w:tcW w:w="499" w:type="dxa"/>
            <w:tcBorders>
              <w:bottom w:val="nil"/>
            </w:tcBorders>
          </w:tcPr>
          <w:p>
            <w:pPr>
              <w:pStyle w:val="7"/>
              <w:rPr>
                <w:rFonts w:ascii="Times New Roman"/>
                <w:sz w:val="16"/>
              </w:rPr>
            </w:pPr>
          </w:p>
        </w:tc>
        <w:tc>
          <w:tcPr>
            <w:tcW w:w="607" w:type="dxa"/>
            <w:tcBorders>
              <w:bottom w:val="nil"/>
            </w:tcBorders>
          </w:tcPr>
          <w:p>
            <w:pPr>
              <w:pStyle w:val="7"/>
              <w:rPr>
                <w:rFonts w:ascii="Times New Roman"/>
                <w:sz w:val="16"/>
              </w:rPr>
            </w:pPr>
          </w:p>
        </w:tc>
      </w:tr>
    </w:tbl>
    <w:p>
      <w:pPr>
        <w:spacing w:after="0"/>
        <w:rPr>
          <w:rFonts w:ascii="Times New Roman"/>
          <w:sz w:val="16"/>
        </w:rPr>
        <w:sectPr>
          <w:pgSz w:w="16840" w:h="11910" w:orient="landscape"/>
          <w:pgMar w:top="1100" w:right="1000" w:bottom="720" w:left="960" w:header="0" w:footer="524" w:gutter="0"/>
        </w:sectPr>
      </w:pPr>
    </w:p>
    <w:p>
      <w:pPr>
        <w:pStyle w:val="2"/>
        <w:rPr>
          <w:rFonts w:ascii="Times New Roman"/>
          <w:sz w:val="25"/>
        </w:rPr>
      </w:pPr>
    </w:p>
    <w:tbl>
      <w:tblPr>
        <w:tblStyle w:val="3"/>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1"/>
        <w:gridCol w:w="499"/>
        <w:gridCol w:w="499"/>
        <w:gridCol w:w="1809"/>
        <w:gridCol w:w="4833"/>
        <w:gridCol w:w="715"/>
        <w:gridCol w:w="715"/>
        <w:gridCol w:w="2064"/>
        <w:gridCol w:w="499"/>
        <w:gridCol w:w="499"/>
        <w:gridCol w:w="499"/>
        <w:gridCol w:w="499"/>
        <w:gridCol w:w="499"/>
        <w:gridCol w:w="6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391" w:type="dxa"/>
            <w:vMerge w:val="restart"/>
          </w:tcPr>
          <w:p>
            <w:pPr>
              <w:pStyle w:val="7"/>
              <w:rPr>
                <w:rFonts w:ascii="Times New Roman"/>
                <w:sz w:val="16"/>
              </w:rPr>
            </w:pPr>
          </w:p>
          <w:p>
            <w:pPr>
              <w:pStyle w:val="7"/>
              <w:rPr>
                <w:rFonts w:ascii="Times New Roman"/>
                <w:sz w:val="18"/>
              </w:rPr>
            </w:pPr>
          </w:p>
          <w:p>
            <w:pPr>
              <w:pStyle w:val="7"/>
              <w:ind w:left="37"/>
              <w:rPr>
                <w:b/>
                <w:sz w:val="16"/>
              </w:rPr>
            </w:pPr>
            <w:r>
              <w:rPr>
                <w:b/>
                <w:sz w:val="16"/>
              </w:rPr>
              <w:t>序号</w:t>
            </w:r>
          </w:p>
        </w:tc>
        <w:tc>
          <w:tcPr>
            <w:tcW w:w="998" w:type="dxa"/>
            <w:gridSpan w:val="2"/>
          </w:tcPr>
          <w:p>
            <w:pPr>
              <w:pStyle w:val="7"/>
              <w:spacing w:before="11"/>
              <w:rPr>
                <w:rFonts w:ascii="Times New Roman"/>
                <w:sz w:val="13"/>
              </w:rPr>
            </w:pPr>
          </w:p>
          <w:p>
            <w:pPr>
              <w:pStyle w:val="7"/>
              <w:ind w:left="177"/>
              <w:rPr>
                <w:b/>
                <w:sz w:val="16"/>
              </w:rPr>
            </w:pPr>
            <w:r>
              <w:rPr>
                <w:b/>
                <w:sz w:val="16"/>
              </w:rPr>
              <w:t>公开事项</w:t>
            </w:r>
          </w:p>
        </w:tc>
        <w:tc>
          <w:tcPr>
            <w:tcW w:w="1809" w:type="dxa"/>
            <w:vMerge w:val="restart"/>
          </w:tcPr>
          <w:p>
            <w:pPr>
              <w:pStyle w:val="7"/>
              <w:spacing w:before="5"/>
              <w:rPr>
                <w:rFonts w:ascii="Times New Roman"/>
                <w:sz w:val="16"/>
              </w:rPr>
            </w:pPr>
          </w:p>
          <w:p>
            <w:pPr>
              <w:pStyle w:val="7"/>
              <w:spacing w:line="203" w:lineRule="exact"/>
              <w:ind w:left="203"/>
              <w:rPr>
                <w:b/>
                <w:sz w:val="16"/>
              </w:rPr>
            </w:pPr>
            <w:r>
              <w:rPr>
                <w:b/>
                <w:sz w:val="16"/>
              </w:rPr>
              <w:t>公开内容（要素）</w:t>
            </w:r>
          </w:p>
          <w:p>
            <w:pPr>
              <w:pStyle w:val="7"/>
              <w:ind w:left="33" w:right="27"/>
              <w:rPr>
                <w:b/>
                <w:sz w:val="16"/>
              </w:rPr>
            </w:pPr>
            <w:r>
              <w:rPr>
                <w:b/>
                <w:sz w:val="16"/>
              </w:rPr>
              <w:t>（</w:t>
            </w:r>
            <w:r>
              <w:rPr>
                <w:b/>
                <w:spacing w:val="-2"/>
                <w:sz w:val="16"/>
              </w:rPr>
              <w:t xml:space="preserve">“●”表示必选项， </w:t>
            </w:r>
            <w:r>
              <w:rPr>
                <w:b/>
                <w:sz w:val="16"/>
              </w:rPr>
              <w:t>“〇”表示可选项）</w:t>
            </w:r>
          </w:p>
        </w:tc>
        <w:tc>
          <w:tcPr>
            <w:tcW w:w="4833" w:type="dxa"/>
            <w:vMerge w:val="restart"/>
          </w:tcPr>
          <w:p>
            <w:pPr>
              <w:pStyle w:val="7"/>
              <w:rPr>
                <w:rFonts w:ascii="Times New Roman"/>
                <w:sz w:val="16"/>
              </w:rPr>
            </w:pPr>
          </w:p>
          <w:p>
            <w:pPr>
              <w:pStyle w:val="7"/>
              <w:rPr>
                <w:rFonts w:ascii="Times New Roman"/>
                <w:sz w:val="18"/>
              </w:rPr>
            </w:pPr>
          </w:p>
          <w:p>
            <w:pPr>
              <w:pStyle w:val="7"/>
              <w:ind w:left="2081" w:right="2049"/>
              <w:jc w:val="center"/>
              <w:rPr>
                <w:b/>
                <w:sz w:val="16"/>
              </w:rPr>
            </w:pPr>
            <w:r>
              <w:rPr>
                <w:b/>
                <w:sz w:val="16"/>
              </w:rPr>
              <w:t>公开依据</w:t>
            </w:r>
          </w:p>
        </w:tc>
        <w:tc>
          <w:tcPr>
            <w:tcW w:w="715" w:type="dxa"/>
            <w:vMerge w:val="restart"/>
          </w:tcPr>
          <w:p>
            <w:pPr>
              <w:pStyle w:val="7"/>
              <w:rPr>
                <w:rFonts w:ascii="Times New Roman"/>
                <w:sz w:val="16"/>
              </w:rPr>
            </w:pPr>
          </w:p>
          <w:p>
            <w:pPr>
              <w:pStyle w:val="7"/>
              <w:spacing w:before="109" w:line="235" w:lineRule="auto"/>
              <w:ind w:left="200" w:right="167"/>
              <w:rPr>
                <w:b/>
                <w:sz w:val="16"/>
              </w:rPr>
            </w:pPr>
            <w:r>
              <w:rPr>
                <w:b/>
                <w:sz w:val="16"/>
              </w:rPr>
              <w:t>公开时限</w:t>
            </w:r>
          </w:p>
        </w:tc>
        <w:tc>
          <w:tcPr>
            <w:tcW w:w="715" w:type="dxa"/>
            <w:vMerge w:val="restart"/>
          </w:tcPr>
          <w:p>
            <w:pPr>
              <w:pStyle w:val="7"/>
              <w:rPr>
                <w:rFonts w:ascii="Times New Roman"/>
                <w:sz w:val="16"/>
              </w:rPr>
            </w:pPr>
          </w:p>
          <w:p>
            <w:pPr>
              <w:pStyle w:val="7"/>
              <w:spacing w:before="109" w:line="235" w:lineRule="auto"/>
              <w:ind w:left="200" w:right="165"/>
              <w:rPr>
                <w:b/>
                <w:sz w:val="16"/>
              </w:rPr>
            </w:pPr>
            <w:r>
              <w:rPr>
                <w:b/>
                <w:sz w:val="16"/>
              </w:rPr>
              <w:t>公开主体</w:t>
            </w:r>
          </w:p>
        </w:tc>
        <w:tc>
          <w:tcPr>
            <w:tcW w:w="2064" w:type="dxa"/>
            <w:vMerge w:val="restart"/>
          </w:tcPr>
          <w:p>
            <w:pPr>
              <w:pStyle w:val="7"/>
              <w:spacing w:before="5"/>
              <w:rPr>
                <w:rFonts w:ascii="Times New Roman"/>
                <w:sz w:val="16"/>
              </w:rPr>
            </w:pPr>
          </w:p>
          <w:p>
            <w:pPr>
              <w:pStyle w:val="7"/>
              <w:spacing w:line="203" w:lineRule="exact"/>
              <w:ind w:left="289"/>
              <w:rPr>
                <w:b/>
                <w:sz w:val="16"/>
              </w:rPr>
            </w:pPr>
            <w:r>
              <w:rPr>
                <w:b/>
                <w:sz w:val="16"/>
              </w:rPr>
              <w:t>公开渠道和载体</w:t>
            </w:r>
          </w:p>
          <w:p>
            <w:pPr>
              <w:pStyle w:val="7"/>
              <w:ind w:left="35"/>
              <w:rPr>
                <w:b/>
                <w:sz w:val="16"/>
              </w:rPr>
            </w:pPr>
            <w:r>
              <w:rPr>
                <w:b/>
                <w:sz w:val="16"/>
              </w:rPr>
              <w:t>（“■”表示必选项，“□ ”表示可选项）</w:t>
            </w:r>
          </w:p>
        </w:tc>
        <w:tc>
          <w:tcPr>
            <w:tcW w:w="998" w:type="dxa"/>
            <w:gridSpan w:val="2"/>
          </w:tcPr>
          <w:p>
            <w:pPr>
              <w:pStyle w:val="7"/>
              <w:spacing w:before="11"/>
              <w:rPr>
                <w:rFonts w:ascii="Times New Roman"/>
                <w:sz w:val="13"/>
              </w:rPr>
            </w:pPr>
          </w:p>
          <w:p>
            <w:pPr>
              <w:pStyle w:val="7"/>
              <w:ind w:left="179"/>
              <w:rPr>
                <w:b/>
                <w:sz w:val="16"/>
              </w:rPr>
            </w:pPr>
            <w:r>
              <w:rPr>
                <w:b/>
                <w:sz w:val="16"/>
              </w:rPr>
              <w:t>公开对象</w:t>
            </w:r>
          </w:p>
        </w:tc>
        <w:tc>
          <w:tcPr>
            <w:tcW w:w="998" w:type="dxa"/>
            <w:gridSpan w:val="2"/>
          </w:tcPr>
          <w:p>
            <w:pPr>
              <w:pStyle w:val="7"/>
              <w:spacing w:before="11"/>
              <w:rPr>
                <w:rFonts w:ascii="Times New Roman"/>
                <w:sz w:val="13"/>
              </w:rPr>
            </w:pPr>
          </w:p>
          <w:p>
            <w:pPr>
              <w:pStyle w:val="7"/>
              <w:ind w:left="179"/>
              <w:rPr>
                <w:b/>
                <w:sz w:val="16"/>
              </w:rPr>
            </w:pPr>
            <w:r>
              <w:rPr>
                <w:b/>
                <w:sz w:val="16"/>
              </w:rPr>
              <w:t>公开方式</w:t>
            </w:r>
          </w:p>
        </w:tc>
        <w:tc>
          <w:tcPr>
            <w:tcW w:w="1106" w:type="dxa"/>
            <w:gridSpan w:val="2"/>
          </w:tcPr>
          <w:p>
            <w:pPr>
              <w:pStyle w:val="7"/>
              <w:spacing w:before="11"/>
              <w:rPr>
                <w:rFonts w:ascii="Times New Roman"/>
                <w:sz w:val="13"/>
              </w:rPr>
            </w:pPr>
          </w:p>
          <w:p>
            <w:pPr>
              <w:pStyle w:val="7"/>
              <w:ind w:left="232"/>
              <w:rPr>
                <w:b/>
                <w:sz w:val="16"/>
              </w:rPr>
            </w:pPr>
            <w:r>
              <w:rPr>
                <w:b/>
                <w:sz w:val="16"/>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391" w:type="dxa"/>
            <w:vMerge w:val="continue"/>
            <w:tcBorders>
              <w:top w:val="nil"/>
            </w:tcBorders>
          </w:tcPr>
          <w:p>
            <w:pPr>
              <w:rPr>
                <w:sz w:val="2"/>
                <w:szCs w:val="2"/>
              </w:rPr>
            </w:pPr>
          </w:p>
        </w:tc>
        <w:tc>
          <w:tcPr>
            <w:tcW w:w="499" w:type="dxa"/>
          </w:tcPr>
          <w:p>
            <w:pPr>
              <w:pStyle w:val="7"/>
              <w:spacing w:before="23" w:line="204" w:lineRule="exact"/>
              <w:ind w:left="91" w:right="60"/>
              <w:rPr>
                <w:b/>
                <w:sz w:val="16"/>
              </w:rPr>
            </w:pPr>
            <w:r>
              <w:rPr>
                <w:b/>
                <w:sz w:val="16"/>
              </w:rPr>
              <w:t>一级事项</w:t>
            </w:r>
          </w:p>
        </w:tc>
        <w:tc>
          <w:tcPr>
            <w:tcW w:w="499" w:type="dxa"/>
          </w:tcPr>
          <w:p>
            <w:pPr>
              <w:pStyle w:val="7"/>
              <w:spacing w:before="23" w:line="204" w:lineRule="exact"/>
              <w:ind w:left="90" w:right="59"/>
              <w:rPr>
                <w:b/>
                <w:sz w:val="16"/>
              </w:rPr>
            </w:pPr>
            <w:r>
              <w:rPr>
                <w:b/>
                <w:sz w:val="16"/>
              </w:rPr>
              <w:t>二级事项</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tcPr>
          <w:p>
            <w:pPr>
              <w:pStyle w:val="7"/>
              <w:spacing w:before="23" w:line="204" w:lineRule="exact"/>
              <w:ind w:left="176" w:right="57" w:hanging="84"/>
              <w:rPr>
                <w:b/>
                <w:sz w:val="16"/>
              </w:rPr>
            </w:pPr>
            <w:r>
              <w:rPr>
                <w:b/>
                <w:sz w:val="16"/>
              </w:rPr>
              <w:t>全社会</w:t>
            </w:r>
          </w:p>
        </w:tc>
        <w:tc>
          <w:tcPr>
            <w:tcW w:w="499" w:type="dxa"/>
          </w:tcPr>
          <w:p>
            <w:pPr>
              <w:pStyle w:val="7"/>
              <w:spacing w:before="23" w:line="204" w:lineRule="exact"/>
              <w:ind w:left="93" w:right="56"/>
              <w:rPr>
                <w:b/>
                <w:sz w:val="16"/>
              </w:rPr>
            </w:pPr>
            <w:r>
              <w:rPr>
                <w:b/>
                <w:sz w:val="16"/>
              </w:rPr>
              <w:t>特定群体</w:t>
            </w:r>
          </w:p>
        </w:tc>
        <w:tc>
          <w:tcPr>
            <w:tcW w:w="499" w:type="dxa"/>
          </w:tcPr>
          <w:p>
            <w:pPr>
              <w:pStyle w:val="7"/>
              <w:spacing w:before="129"/>
              <w:ind w:left="74" w:right="41"/>
              <w:jc w:val="center"/>
              <w:rPr>
                <w:b/>
                <w:sz w:val="16"/>
              </w:rPr>
            </w:pPr>
            <w:r>
              <w:rPr>
                <w:b/>
                <w:sz w:val="16"/>
              </w:rPr>
              <w:t>主动</w:t>
            </w:r>
          </w:p>
        </w:tc>
        <w:tc>
          <w:tcPr>
            <w:tcW w:w="499" w:type="dxa"/>
          </w:tcPr>
          <w:p>
            <w:pPr>
              <w:pStyle w:val="7"/>
              <w:spacing w:before="23" w:line="204" w:lineRule="exact"/>
              <w:ind w:left="177" w:right="56" w:hanging="84"/>
              <w:rPr>
                <w:b/>
                <w:sz w:val="16"/>
              </w:rPr>
            </w:pPr>
            <w:r>
              <w:rPr>
                <w:b/>
                <w:sz w:val="16"/>
              </w:rPr>
              <w:t>依申请</w:t>
            </w:r>
          </w:p>
        </w:tc>
        <w:tc>
          <w:tcPr>
            <w:tcW w:w="499" w:type="dxa"/>
          </w:tcPr>
          <w:p>
            <w:pPr>
              <w:pStyle w:val="7"/>
              <w:spacing w:before="129"/>
              <w:ind w:left="75" w:right="40"/>
              <w:jc w:val="center"/>
              <w:rPr>
                <w:b/>
                <w:sz w:val="16"/>
              </w:rPr>
            </w:pPr>
            <w:r>
              <w:rPr>
                <w:b/>
                <w:sz w:val="16"/>
              </w:rPr>
              <w:t>市级</w:t>
            </w:r>
          </w:p>
        </w:tc>
        <w:tc>
          <w:tcPr>
            <w:tcW w:w="607" w:type="dxa"/>
          </w:tcPr>
          <w:p>
            <w:pPr>
              <w:pStyle w:val="7"/>
              <w:spacing w:line="202" w:lineRule="exact"/>
              <w:ind w:left="36"/>
              <w:jc w:val="center"/>
              <w:rPr>
                <w:b/>
                <w:sz w:val="16"/>
              </w:rPr>
            </w:pPr>
            <w:r>
              <w:rPr>
                <w:b/>
                <w:w w:val="101"/>
                <w:sz w:val="16"/>
              </w:rPr>
              <w:t>县</w:t>
            </w:r>
          </w:p>
          <w:p>
            <w:pPr>
              <w:pStyle w:val="7"/>
              <w:spacing w:line="204" w:lineRule="exact"/>
              <w:ind w:left="51" w:right="14"/>
              <w:jc w:val="center"/>
              <w:rPr>
                <w:b/>
                <w:sz w:val="16"/>
              </w:rPr>
            </w:pPr>
            <w:r>
              <w:rPr>
                <w:b/>
                <w:sz w:val="16"/>
              </w:rPr>
              <w:t>（区）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54"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5"/>
              </w:rPr>
            </w:pPr>
          </w:p>
          <w:p>
            <w:pPr>
              <w:pStyle w:val="7"/>
              <w:ind w:left="101" w:right="70"/>
              <w:jc w:val="center"/>
              <w:rPr>
                <w:sz w:val="16"/>
              </w:rPr>
            </w:pPr>
            <w:r>
              <w:rPr>
                <w:sz w:val="16"/>
              </w:rPr>
              <w:t>27</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2"/>
              <w:rPr>
                <w:rFonts w:ascii="Times New Roman"/>
                <w:sz w:val="23"/>
              </w:rPr>
            </w:pPr>
          </w:p>
          <w:p>
            <w:pPr>
              <w:pStyle w:val="7"/>
              <w:spacing w:line="235" w:lineRule="auto"/>
              <w:ind w:left="93" w:right="60"/>
              <w:rPr>
                <w:sz w:val="16"/>
              </w:rPr>
            </w:pPr>
            <w:r>
              <w:rPr>
                <w:sz w:val="16"/>
              </w:rPr>
              <w:t>配后管理</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2"/>
              <w:rPr>
                <w:rFonts w:ascii="Times New Roman"/>
                <w:sz w:val="23"/>
              </w:rPr>
            </w:pPr>
          </w:p>
          <w:p>
            <w:pPr>
              <w:pStyle w:val="7"/>
              <w:spacing w:line="235" w:lineRule="auto"/>
              <w:ind w:left="93" w:right="58"/>
              <w:rPr>
                <w:sz w:val="16"/>
              </w:rPr>
            </w:pPr>
            <w:r>
              <w:rPr>
                <w:sz w:val="16"/>
              </w:rPr>
              <w:t>租金收取</w:t>
            </w:r>
          </w:p>
        </w:tc>
        <w:tc>
          <w:tcPr>
            <w:tcW w:w="1809" w:type="dxa"/>
          </w:tcPr>
          <w:p>
            <w:pPr>
              <w:pStyle w:val="7"/>
              <w:rPr>
                <w:rFonts w:ascii="Times New Roman"/>
                <w:sz w:val="16"/>
              </w:rPr>
            </w:pPr>
          </w:p>
          <w:p>
            <w:pPr>
              <w:pStyle w:val="7"/>
              <w:rPr>
                <w:rFonts w:ascii="Times New Roman"/>
                <w:sz w:val="16"/>
              </w:rPr>
            </w:pPr>
          </w:p>
          <w:p>
            <w:pPr>
              <w:pStyle w:val="7"/>
              <w:spacing w:before="4"/>
              <w:rPr>
                <w:rFonts w:ascii="Times New Roman"/>
                <w:sz w:val="18"/>
              </w:rPr>
            </w:pPr>
          </w:p>
          <w:p>
            <w:pPr>
              <w:pStyle w:val="7"/>
              <w:numPr>
                <w:ilvl w:val="0"/>
                <w:numId w:val="37"/>
              </w:numPr>
              <w:tabs>
                <w:tab w:val="left" w:pos="198"/>
              </w:tabs>
              <w:spacing w:before="0" w:after="0" w:line="235" w:lineRule="auto"/>
              <w:ind w:left="199" w:right="128" w:hanging="166"/>
              <w:jc w:val="left"/>
              <w:rPr>
                <w:sz w:val="16"/>
              </w:rPr>
            </w:pPr>
            <w:r>
              <w:rPr>
                <w:spacing w:val="-2"/>
                <w:sz w:val="16"/>
              </w:rPr>
              <w:t>保障对象姓名身份证</w:t>
            </w:r>
            <w:r>
              <w:rPr>
                <w:sz w:val="16"/>
              </w:rPr>
              <w:t>号（隐藏部分号码</w:t>
            </w:r>
            <w:r>
              <w:rPr>
                <w:spacing w:val="-17"/>
                <w:sz w:val="16"/>
              </w:rPr>
              <w:t>）</w:t>
            </w:r>
          </w:p>
          <w:p>
            <w:pPr>
              <w:pStyle w:val="7"/>
              <w:numPr>
                <w:ilvl w:val="0"/>
                <w:numId w:val="37"/>
              </w:numPr>
              <w:tabs>
                <w:tab w:val="left" w:pos="198"/>
              </w:tabs>
              <w:spacing w:before="1" w:after="0" w:line="203" w:lineRule="exact"/>
              <w:ind w:left="197" w:right="0" w:hanging="165"/>
              <w:jc w:val="left"/>
              <w:rPr>
                <w:sz w:val="16"/>
              </w:rPr>
            </w:pPr>
            <w:r>
              <w:rPr>
                <w:spacing w:val="-1"/>
                <w:sz w:val="16"/>
              </w:rPr>
              <w:t>应缴租金</w:t>
            </w:r>
          </w:p>
          <w:p>
            <w:pPr>
              <w:pStyle w:val="7"/>
              <w:numPr>
                <w:ilvl w:val="0"/>
                <w:numId w:val="37"/>
              </w:numPr>
              <w:tabs>
                <w:tab w:val="left" w:pos="198"/>
              </w:tabs>
              <w:spacing w:before="0" w:after="0" w:line="202" w:lineRule="exact"/>
              <w:ind w:left="197" w:right="0" w:hanging="165"/>
              <w:jc w:val="left"/>
              <w:rPr>
                <w:sz w:val="16"/>
              </w:rPr>
            </w:pPr>
            <w:r>
              <w:rPr>
                <w:spacing w:val="-1"/>
                <w:sz w:val="16"/>
              </w:rPr>
              <w:t>实收租金</w:t>
            </w:r>
          </w:p>
          <w:p>
            <w:pPr>
              <w:pStyle w:val="7"/>
              <w:numPr>
                <w:ilvl w:val="0"/>
                <w:numId w:val="37"/>
              </w:numPr>
              <w:tabs>
                <w:tab w:val="left" w:pos="198"/>
              </w:tabs>
              <w:spacing w:before="0" w:after="0" w:line="203" w:lineRule="exact"/>
              <w:ind w:left="197" w:right="0" w:hanging="165"/>
              <w:jc w:val="left"/>
              <w:rPr>
                <w:sz w:val="16"/>
              </w:rPr>
            </w:pPr>
            <w:r>
              <w:rPr>
                <w:sz w:val="16"/>
              </w:rPr>
              <w:t>未足额收取原因</w:t>
            </w:r>
          </w:p>
          <w:p>
            <w:pPr>
              <w:pStyle w:val="7"/>
              <w:numPr>
                <w:ilvl w:val="0"/>
                <w:numId w:val="37"/>
              </w:numPr>
              <w:tabs>
                <w:tab w:val="left" w:pos="198"/>
              </w:tabs>
              <w:spacing w:before="0" w:after="0" w:line="203" w:lineRule="exact"/>
              <w:ind w:left="197" w:right="0" w:hanging="165"/>
              <w:jc w:val="left"/>
              <w:rPr>
                <w:sz w:val="16"/>
              </w:rPr>
            </w:pPr>
            <w:r>
              <w:rPr>
                <w:sz w:val="16"/>
              </w:rPr>
              <w:t>租金年度月份</w:t>
            </w:r>
          </w:p>
          <w:p>
            <w:pPr>
              <w:pStyle w:val="7"/>
              <w:numPr>
                <w:ilvl w:val="0"/>
                <w:numId w:val="37"/>
              </w:numPr>
              <w:tabs>
                <w:tab w:val="left" w:pos="198"/>
              </w:tabs>
              <w:spacing w:before="0" w:after="0" w:line="203" w:lineRule="exact"/>
              <w:ind w:left="197" w:right="0" w:hanging="165"/>
              <w:jc w:val="left"/>
              <w:rPr>
                <w:sz w:val="16"/>
              </w:rPr>
            </w:pPr>
            <w:r>
              <w:rPr>
                <w:spacing w:val="-1"/>
                <w:sz w:val="16"/>
              </w:rPr>
              <w:t>收取日期</w:t>
            </w:r>
          </w:p>
          <w:p>
            <w:pPr>
              <w:pStyle w:val="7"/>
              <w:numPr>
                <w:ilvl w:val="0"/>
                <w:numId w:val="37"/>
              </w:numPr>
              <w:tabs>
                <w:tab w:val="left" w:pos="198"/>
              </w:tabs>
              <w:spacing w:before="0" w:after="0" w:line="204" w:lineRule="exact"/>
              <w:ind w:left="197" w:right="0" w:hanging="165"/>
              <w:jc w:val="left"/>
              <w:rPr>
                <w:sz w:val="16"/>
              </w:rPr>
            </w:pPr>
            <w:r>
              <w:rPr>
                <w:spacing w:val="-1"/>
                <w:sz w:val="16"/>
              </w:rPr>
              <w:t>收取方式</w:t>
            </w:r>
          </w:p>
        </w:tc>
        <w:tc>
          <w:tcPr>
            <w:tcW w:w="4833" w:type="dxa"/>
          </w:tcPr>
          <w:p>
            <w:pPr>
              <w:pStyle w:val="7"/>
              <w:spacing w:before="28" w:line="205" w:lineRule="exact"/>
              <w:ind w:left="34"/>
              <w:rPr>
                <w:sz w:val="16"/>
              </w:rPr>
            </w:pPr>
            <w:r>
              <w:rPr>
                <w:sz w:val="16"/>
              </w:rPr>
              <w:t>《国务院办公厅关于推进公共资源配置领域政府信息公开的意见》</w:t>
            </w:r>
          </w:p>
          <w:p>
            <w:pPr>
              <w:pStyle w:val="7"/>
              <w:spacing w:line="203" w:lineRule="exact"/>
              <w:ind w:left="34"/>
              <w:rPr>
                <w:sz w:val="16"/>
              </w:rPr>
            </w:pPr>
            <w:r>
              <w:rPr>
                <w:sz w:val="16"/>
              </w:rPr>
              <w:t>《国务院办公厅关于印发2018年政务公开工作要点的通知》</w:t>
            </w:r>
          </w:p>
          <w:p>
            <w:pPr>
              <w:pStyle w:val="7"/>
              <w:spacing w:line="202" w:lineRule="exact"/>
              <w:ind w:left="34"/>
              <w:rPr>
                <w:sz w:val="16"/>
              </w:rPr>
            </w:pPr>
            <w:r>
              <w:rPr>
                <w:sz w:val="16"/>
              </w:rPr>
              <w:t>《山西省政府信息公开规定》</w:t>
            </w:r>
          </w:p>
          <w:p>
            <w:pPr>
              <w:pStyle w:val="7"/>
              <w:spacing w:line="203" w:lineRule="exact"/>
              <w:ind w:left="34"/>
              <w:rPr>
                <w:sz w:val="16"/>
              </w:rPr>
            </w:pPr>
            <w:r>
              <w:rPr>
                <w:spacing w:val="-1"/>
                <w:sz w:val="16"/>
              </w:rPr>
              <w:t>《山西省公共租赁住房配租与退出管理办法》</w:t>
            </w:r>
          </w:p>
          <w:p>
            <w:pPr>
              <w:pStyle w:val="7"/>
              <w:spacing w:line="203" w:lineRule="exact"/>
              <w:ind w:left="34"/>
              <w:rPr>
                <w:sz w:val="16"/>
              </w:rPr>
            </w:pPr>
            <w:r>
              <w:rPr>
                <w:spacing w:val="-1"/>
                <w:sz w:val="16"/>
              </w:rPr>
              <w:t>《山西省经济适用住房供应与退出管理办法》</w:t>
            </w:r>
          </w:p>
          <w:p>
            <w:pPr>
              <w:pStyle w:val="7"/>
              <w:ind w:left="34" w:right="72"/>
              <w:rPr>
                <w:sz w:val="16"/>
              </w:rPr>
            </w:pPr>
            <w:r>
              <w:rPr>
                <w:sz w:val="16"/>
              </w:rPr>
              <w:t>《山西省住房和城乡建设厅关于做好2012年住房保障信息公开工作的通知》</w:t>
            </w:r>
          </w:p>
          <w:p>
            <w:pPr>
              <w:pStyle w:val="7"/>
              <w:spacing w:line="235" w:lineRule="auto"/>
              <w:ind w:left="34" w:right="76"/>
              <w:rPr>
                <w:sz w:val="16"/>
              </w:rPr>
            </w:pPr>
            <w:r>
              <w:rPr>
                <w:sz w:val="16"/>
              </w:rPr>
              <w:t>《山西省人民政府办公厅关于全面推进基层政务公开标准化规范化进一步做好政务公开工作的实施意见》</w:t>
            </w:r>
          </w:p>
          <w:p>
            <w:pPr>
              <w:pStyle w:val="7"/>
              <w:spacing w:before="1" w:line="235" w:lineRule="auto"/>
              <w:ind w:left="34" w:right="76"/>
              <w:rPr>
                <w:sz w:val="16"/>
              </w:rPr>
            </w:pPr>
            <w:r>
              <w:rPr>
                <w:sz w:val="16"/>
              </w:rPr>
              <w:t>《山西省住房和城乡建设厅关于印发&lt;政府信息公开实施办法&gt;的通知》</w:t>
            </w:r>
          </w:p>
          <w:p>
            <w:pPr>
              <w:pStyle w:val="7"/>
              <w:spacing w:line="203" w:lineRule="exact"/>
              <w:ind w:left="34"/>
              <w:rPr>
                <w:sz w:val="16"/>
              </w:rPr>
            </w:pPr>
            <w:r>
              <w:rPr>
                <w:sz w:val="16"/>
              </w:rPr>
              <w:t>《忻州市人民政府关于进一步加强住房保障工作的实施意见》</w:t>
            </w:r>
          </w:p>
          <w:p>
            <w:pPr>
              <w:pStyle w:val="7"/>
              <w:spacing w:line="205" w:lineRule="exact"/>
              <w:ind w:left="34"/>
              <w:rPr>
                <w:sz w:val="16"/>
              </w:rPr>
            </w:pPr>
            <w:r>
              <w:rPr>
                <w:sz w:val="16"/>
              </w:rPr>
              <w:t>《</w:t>
            </w:r>
            <w:r>
              <w:rPr>
                <w:rFonts w:hint="eastAsia"/>
                <w:sz w:val="16"/>
                <w:lang w:eastAsia="zh-CN"/>
              </w:rPr>
              <w:t>代</w:t>
            </w:r>
            <w:r>
              <w:rPr>
                <w:sz w:val="16"/>
              </w:rPr>
              <w:t>县人民政府关于调整保障性住房分配办法的通知》</w:t>
            </w:r>
          </w:p>
        </w:tc>
        <w:tc>
          <w:tcPr>
            <w:tcW w:w="715" w:type="dxa"/>
          </w:tcPr>
          <w:p>
            <w:pPr>
              <w:pStyle w:val="7"/>
              <w:spacing w:before="2"/>
              <w:rPr>
                <w:rFonts w:ascii="Times New Roman"/>
                <w:sz w:val="20"/>
              </w:rPr>
            </w:pPr>
          </w:p>
          <w:p>
            <w:pPr>
              <w:pStyle w:val="7"/>
              <w:spacing w:before="1" w:line="203" w:lineRule="exact"/>
              <w:ind w:left="34"/>
              <w:rPr>
                <w:sz w:val="16"/>
              </w:rPr>
            </w:pPr>
            <w:r>
              <w:rPr>
                <w:sz w:val="16"/>
              </w:rPr>
              <w:t>信息形成</w:t>
            </w:r>
          </w:p>
          <w:p>
            <w:pPr>
              <w:pStyle w:val="7"/>
              <w:spacing w:line="237" w:lineRule="auto"/>
              <w:ind w:left="34" w:right="5"/>
              <w:jc w:val="both"/>
              <w:rPr>
                <w:sz w:val="16"/>
              </w:rPr>
            </w:pPr>
            <w:r>
              <w:rPr>
                <w:sz w:val="16"/>
              </w:rPr>
              <w:t>（变更） 20个工作日内</w:t>
            </w:r>
          </w:p>
        </w:tc>
        <w:tc>
          <w:tcPr>
            <w:tcW w:w="715"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5"/>
              <w:rPr>
                <w:rFonts w:ascii="Times New Roman"/>
                <w:sz w:val="21"/>
              </w:rPr>
            </w:pPr>
          </w:p>
          <w:p>
            <w:pPr>
              <w:pStyle w:val="7"/>
              <w:spacing w:before="1"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5"/>
              </w:rPr>
            </w:pPr>
          </w:p>
          <w:p>
            <w:pPr>
              <w:pStyle w:val="7"/>
              <w:numPr>
                <w:ilvl w:val="0"/>
                <w:numId w:val="38"/>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tcPr>
          <w:p>
            <w:pPr>
              <w:pStyle w:val="7"/>
              <w:rPr>
                <w:rFonts w:ascii="Times New Roman"/>
                <w:sz w:val="16"/>
              </w:rPr>
            </w:pPr>
          </w:p>
          <w:p>
            <w:pPr>
              <w:pStyle w:val="7"/>
              <w:rPr>
                <w:rFonts w:ascii="Times New Roman"/>
                <w:sz w:val="16"/>
              </w:rPr>
            </w:pPr>
          </w:p>
          <w:p>
            <w:pPr>
              <w:pStyle w:val="7"/>
              <w:spacing w:before="6"/>
              <w:rPr>
                <w:rFonts w:ascii="Times New Roman"/>
                <w:sz w:val="14"/>
              </w:rPr>
            </w:pPr>
          </w:p>
          <w:p>
            <w:pPr>
              <w:pStyle w:val="7"/>
              <w:ind w:left="176"/>
              <w:rPr>
                <w:sz w:val="16"/>
              </w:rPr>
            </w:pPr>
            <w:r>
              <w:rPr>
                <w:w w:val="101"/>
                <w:sz w:val="16"/>
              </w:rPr>
              <w:t>√</w:t>
            </w:r>
          </w:p>
        </w:tc>
        <w:tc>
          <w:tcPr>
            <w:tcW w:w="499" w:type="dxa"/>
          </w:tcPr>
          <w:p>
            <w:pPr>
              <w:pStyle w:val="7"/>
              <w:rPr>
                <w:rFonts w:ascii="Times New Roman"/>
                <w:sz w:val="16"/>
              </w:rPr>
            </w:pPr>
          </w:p>
        </w:tc>
        <w:tc>
          <w:tcPr>
            <w:tcW w:w="499" w:type="dxa"/>
          </w:tcPr>
          <w:p>
            <w:pPr>
              <w:pStyle w:val="7"/>
              <w:rPr>
                <w:rFonts w:ascii="Times New Roman"/>
                <w:sz w:val="16"/>
              </w:rPr>
            </w:pPr>
          </w:p>
          <w:p>
            <w:pPr>
              <w:pStyle w:val="7"/>
              <w:rPr>
                <w:rFonts w:ascii="Times New Roman"/>
                <w:sz w:val="16"/>
              </w:rPr>
            </w:pPr>
          </w:p>
          <w:p>
            <w:pPr>
              <w:pStyle w:val="7"/>
              <w:spacing w:before="6"/>
              <w:rPr>
                <w:rFonts w:ascii="Times New Roman"/>
                <w:sz w:val="14"/>
              </w:rPr>
            </w:pPr>
          </w:p>
          <w:p>
            <w:pPr>
              <w:pStyle w:val="7"/>
              <w:ind w:left="39"/>
              <w:jc w:val="center"/>
              <w:rPr>
                <w:sz w:val="16"/>
              </w:rPr>
            </w:pPr>
            <w:r>
              <w:rPr>
                <w:w w:val="101"/>
                <w:sz w:val="16"/>
              </w:rPr>
              <w:t>√</w:t>
            </w:r>
          </w:p>
        </w:tc>
        <w:tc>
          <w:tcPr>
            <w:tcW w:w="499" w:type="dxa"/>
          </w:tcPr>
          <w:p>
            <w:pPr>
              <w:pStyle w:val="7"/>
              <w:rPr>
                <w:rFonts w:ascii="Times New Roman"/>
                <w:sz w:val="16"/>
              </w:rPr>
            </w:pPr>
          </w:p>
        </w:tc>
        <w:tc>
          <w:tcPr>
            <w:tcW w:w="499" w:type="dxa"/>
          </w:tcPr>
          <w:p>
            <w:pPr>
              <w:pStyle w:val="7"/>
              <w:rPr>
                <w:rFonts w:ascii="Times New Roman"/>
                <w:sz w:val="16"/>
              </w:rPr>
            </w:pPr>
          </w:p>
          <w:p>
            <w:pPr>
              <w:pStyle w:val="7"/>
              <w:rPr>
                <w:rFonts w:ascii="Times New Roman"/>
                <w:sz w:val="16"/>
              </w:rPr>
            </w:pPr>
          </w:p>
          <w:p>
            <w:pPr>
              <w:pStyle w:val="7"/>
              <w:spacing w:before="6"/>
              <w:rPr>
                <w:rFonts w:ascii="Times New Roman"/>
                <w:sz w:val="14"/>
              </w:rPr>
            </w:pPr>
          </w:p>
          <w:p>
            <w:pPr>
              <w:pStyle w:val="7"/>
              <w:ind w:left="39"/>
              <w:jc w:val="center"/>
              <w:rPr>
                <w:sz w:val="16"/>
              </w:rPr>
            </w:pPr>
            <w:r>
              <w:rPr>
                <w:w w:val="101"/>
                <w:sz w:val="16"/>
              </w:rPr>
              <w:t>√</w:t>
            </w:r>
          </w:p>
        </w:tc>
        <w:tc>
          <w:tcPr>
            <w:tcW w:w="607" w:type="dxa"/>
          </w:tcPr>
          <w:p>
            <w:pPr>
              <w:pStyle w:val="7"/>
              <w:rPr>
                <w:rFonts w:ascii="Times New Roman"/>
                <w:sz w:val="16"/>
              </w:rPr>
            </w:pPr>
          </w:p>
          <w:p>
            <w:pPr>
              <w:pStyle w:val="7"/>
              <w:rPr>
                <w:rFonts w:ascii="Times New Roman"/>
                <w:sz w:val="16"/>
              </w:rPr>
            </w:pPr>
          </w:p>
          <w:p>
            <w:pPr>
              <w:pStyle w:val="7"/>
              <w:spacing w:before="6"/>
              <w:rPr>
                <w:rFonts w:ascii="Times New Roman"/>
                <w:sz w:val="14"/>
              </w:rPr>
            </w:pPr>
          </w:p>
          <w:p>
            <w:pPr>
              <w:pStyle w:val="7"/>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6"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9"/>
              </w:rPr>
            </w:pPr>
          </w:p>
          <w:p>
            <w:pPr>
              <w:pStyle w:val="7"/>
              <w:ind w:left="101" w:right="70"/>
              <w:jc w:val="center"/>
              <w:rPr>
                <w:sz w:val="16"/>
              </w:rPr>
            </w:pPr>
            <w:r>
              <w:rPr>
                <w:sz w:val="16"/>
              </w:rPr>
              <w:t>28</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23"/>
              <w:ind w:left="93" w:right="60"/>
              <w:rPr>
                <w:sz w:val="16"/>
              </w:rPr>
            </w:pPr>
            <w:r>
              <w:rPr>
                <w:sz w:val="16"/>
              </w:rPr>
              <w:t>配后管理</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23"/>
              <w:ind w:left="93" w:right="58"/>
              <w:rPr>
                <w:sz w:val="16"/>
              </w:rPr>
            </w:pPr>
            <w:r>
              <w:rPr>
                <w:sz w:val="16"/>
              </w:rPr>
              <w:t>租金减免</w:t>
            </w:r>
          </w:p>
        </w:tc>
        <w:tc>
          <w:tcPr>
            <w:tcW w:w="1809" w:type="dxa"/>
          </w:tcPr>
          <w:p>
            <w:pPr>
              <w:pStyle w:val="7"/>
              <w:rPr>
                <w:rFonts w:ascii="Times New Roman"/>
                <w:sz w:val="16"/>
              </w:rPr>
            </w:pPr>
          </w:p>
          <w:p>
            <w:pPr>
              <w:pStyle w:val="7"/>
              <w:spacing w:before="7"/>
              <w:rPr>
                <w:rFonts w:ascii="Times New Roman"/>
                <w:sz w:val="14"/>
              </w:rPr>
            </w:pPr>
          </w:p>
          <w:p>
            <w:pPr>
              <w:pStyle w:val="7"/>
              <w:numPr>
                <w:ilvl w:val="0"/>
                <w:numId w:val="39"/>
              </w:numPr>
              <w:tabs>
                <w:tab w:val="left" w:pos="198"/>
              </w:tabs>
              <w:spacing w:before="1" w:after="0" w:line="240" w:lineRule="auto"/>
              <w:ind w:left="199" w:right="128" w:hanging="166"/>
              <w:jc w:val="left"/>
              <w:rPr>
                <w:sz w:val="16"/>
              </w:rPr>
            </w:pPr>
            <w:r>
              <w:rPr>
                <w:spacing w:val="-2"/>
                <w:sz w:val="16"/>
              </w:rPr>
              <w:t>保障对象姓名身份证</w:t>
            </w:r>
            <w:r>
              <w:rPr>
                <w:sz w:val="16"/>
              </w:rPr>
              <w:t>号（隐藏部分号码</w:t>
            </w:r>
            <w:r>
              <w:rPr>
                <w:spacing w:val="-17"/>
                <w:sz w:val="16"/>
              </w:rPr>
              <w:t>）</w:t>
            </w:r>
          </w:p>
          <w:p>
            <w:pPr>
              <w:pStyle w:val="7"/>
              <w:numPr>
                <w:ilvl w:val="0"/>
                <w:numId w:val="39"/>
              </w:numPr>
              <w:tabs>
                <w:tab w:val="left" w:pos="198"/>
              </w:tabs>
              <w:spacing w:before="0" w:after="0" w:line="237" w:lineRule="auto"/>
              <w:ind w:left="199" w:right="131" w:hanging="166"/>
              <w:jc w:val="left"/>
              <w:rPr>
                <w:sz w:val="16"/>
              </w:rPr>
            </w:pPr>
            <w:r>
              <w:rPr>
                <w:spacing w:val="-2"/>
                <w:sz w:val="16"/>
              </w:rPr>
              <w:t>保障项目名称类型套</w:t>
            </w:r>
            <w:r>
              <w:rPr>
                <w:sz w:val="16"/>
              </w:rPr>
              <w:t>型面积</w:t>
            </w:r>
          </w:p>
          <w:p>
            <w:pPr>
              <w:pStyle w:val="7"/>
              <w:numPr>
                <w:ilvl w:val="0"/>
                <w:numId w:val="39"/>
              </w:numPr>
              <w:tabs>
                <w:tab w:val="left" w:pos="198"/>
              </w:tabs>
              <w:spacing w:before="0" w:after="0" w:line="235" w:lineRule="auto"/>
              <w:ind w:left="199" w:right="131" w:hanging="166"/>
              <w:jc w:val="left"/>
              <w:rPr>
                <w:sz w:val="16"/>
              </w:rPr>
            </w:pPr>
            <w:r>
              <w:rPr>
                <w:spacing w:val="-2"/>
                <w:sz w:val="16"/>
              </w:rPr>
              <w:t>原应缴租金标准现应</w:t>
            </w:r>
            <w:r>
              <w:rPr>
                <w:sz w:val="16"/>
              </w:rPr>
              <w:t>缴租金标准</w:t>
            </w:r>
          </w:p>
          <w:p>
            <w:pPr>
              <w:pStyle w:val="7"/>
              <w:ind w:left="33"/>
              <w:rPr>
                <w:sz w:val="16"/>
              </w:rPr>
            </w:pPr>
            <w:r>
              <w:rPr>
                <w:sz w:val="16"/>
              </w:rPr>
              <w:t>〇不予租金减免原因</w:t>
            </w:r>
          </w:p>
        </w:tc>
        <w:tc>
          <w:tcPr>
            <w:tcW w:w="4833" w:type="dxa"/>
            <w:vMerge w:val="restart"/>
          </w:tcPr>
          <w:p>
            <w:pPr>
              <w:pStyle w:val="7"/>
              <w:rPr>
                <w:rFonts w:ascii="Times New Roman"/>
                <w:sz w:val="15"/>
              </w:rPr>
            </w:pPr>
          </w:p>
          <w:p>
            <w:pPr>
              <w:pStyle w:val="7"/>
              <w:spacing w:line="203" w:lineRule="exact"/>
              <w:ind w:left="34"/>
              <w:rPr>
                <w:sz w:val="16"/>
              </w:rPr>
            </w:pPr>
            <w:r>
              <w:rPr>
                <w:sz w:val="16"/>
              </w:rPr>
              <w:t>《中华人民共和国政府信息公开条例》</w:t>
            </w:r>
          </w:p>
          <w:p>
            <w:pPr>
              <w:pStyle w:val="7"/>
              <w:spacing w:line="203" w:lineRule="exact"/>
              <w:ind w:left="34"/>
              <w:rPr>
                <w:sz w:val="16"/>
              </w:rPr>
            </w:pPr>
            <w:r>
              <w:rPr>
                <w:spacing w:val="-1"/>
                <w:sz w:val="16"/>
              </w:rPr>
              <w:t>《经济适用住房管理办法》</w:t>
            </w:r>
          </w:p>
          <w:p>
            <w:pPr>
              <w:pStyle w:val="7"/>
              <w:spacing w:line="203" w:lineRule="exact"/>
              <w:ind w:left="34"/>
              <w:rPr>
                <w:sz w:val="16"/>
              </w:rPr>
            </w:pPr>
            <w:r>
              <w:rPr>
                <w:spacing w:val="-1"/>
                <w:sz w:val="16"/>
              </w:rPr>
              <w:t>《公共租赁住房管理办法》</w:t>
            </w:r>
          </w:p>
          <w:p>
            <w:pPr>
              <w:pStyle w:val="7"/>
              <w:ind w:left="34" w:right="73"/>
              <w:rPr>
                <w:sz w:val="16"/>
              </w:rPr>
            </w:pPr>
            <w:r>
              <w:rPr>
                <w:spacing w:val="-1"/>
                <w:sz w:val="16"/>
              </w:rPr>
              <w:t>《住房城乡建设部办公厅关于做好</w:t>
            </w:r>
            <w:r>
              <w:rPr>
                <w:sz w:val="16"/>
              </w:rPr>
              <w:t>2012</w:t>
            </w:r>
            <w:r>
              <w:rPr>
                <w:spacing w:val="-2"/>
                <w:sz w:val="16"/>
              </w:rPr>
              <w:t>年住房保障信息公开工作的</w:t>
            </w:r>
            <w:r>
              <w:rPr>
                <w:sz w:val="16"/>
              </w:rPr>
              <w:t>通知》</w:t>
            </w:r>
          </w:p>
          <w:p>
            <w:pPr>
              <w:pStyle w:val="7"/>
              <w:spacing w:line="235" w:lineRule="auto"/>
              <w:ind w:left="34" w:right="76"/>
              <w:rPr>
                <w:sz w:val="16"/>
              </w:rPr>
            </w:pPr>
            <w:r>
              <w:rPr>
                <w:spacing w:val="-2"/>
                <w:sz w:val="16"/>
              </w:rPr>
              <w:t>《住房城乡建设部办公厅关于进一步加强住房保障信息公开工作的</w:t>
            </w:r>
            <w:r>
              <w:rPr>
                <w:sz w:val="16"/>
              </w:rPr>
              <w:t>通知》</w:t>
            </w:r>
          </w:p>
          <w:p>
            <w:pPr>
              <w:pStyle w:val="7"/>
              <w:spacing w:line="203" w:lineRule="exact"/>
              <w:ind w:left="34"/>
              <w:rPr>
                <w:sz w:val="16"/>
              </w:rPr>
            </w:pPr>
            <w:r>
              <w:rPr>
                <w:sz w:val="16"/>
              </w:rPr>
              <w:t>《国务院办公厅关于推进公共资源配置领域政府信息公开的意见》</w:t>
            </w:r>
          </w:p>
          <w:p>
            <w:pPr>
              <w:pStyle w:val="7"/>
              <w:spacing w:line="202" w:lineRule="exact"/>
              <w:ind w:left="34"/>
              <w:rPr>
                <w:sz w:val="16"/>
              </w:rPr>
            </w:pPr>
            <w:r>
              <w:rPr>
                <w:sz w:val="16"/>
              </w:rPr>
              <w:t>《国务院办公厅关于印发2018年政务公开工作要点的通知》</w:t>
            </w:r>
          </w:p>
          <w:p>
            <w:pPr>
              <w:pStyle w:val="7"/>
              <w:spacing w:line="203" w:lineRule="exact"/>
              <w:ind w:left="34"/>
              <w:rPr>
                <w:sz w:val="16"/>
              </w:rPr>
            </w:pPr>
            <w:r>
              <w:rPr>
                <w:sz w:val="16"/>
              </w:rPr>
              <w:t>《山西省政府信息公开规定》</w:t>
            </w:r>
          </w:p>
          <w:p>
            <w:pPr>
              <w:pStyle w:val="7"/>
              <w:spacing w:line="203" w:lineRule="exact"/>
              <w:ind w:left="34"/>
              <w:rPr>
                <w:sz w:val="16"/>
              </w:rPr>
            </w:pPr>
            <w:r>
              <w:rPr>
                <w:spacing w:val="-1"/>
                <w:sz w:val="16"/>
              </w:rPr>
              <w:t>《山西省公共租赁住房配租与退出管理办法》</w:t>
            </w:r>
          </w:p>
          <w:p>
            <w:pPr>
              <w:pStyle w:val="7"/>
              <w:spacing w:line="203" w:lineRule="exact"/>
              <w:ind w:left="34"/>
              <w:rPr>
                <w:sz w:val="16"/>
              </w:rPr>
            </w:pPr>
            <w:r>
              <w:rPr>
                <w:spacing w:val="-1"/>
                <w:sz w:val="16"/>
              </w:rPr>
              <w:t>《山西省经济适用住房供应与退出管理办法》</w:t>
            </w:r>
          </w:p>
          <w:p>
            <w:pPr>
              <w:pStyle w:val="7"/>
              <w:spacing w:line="235" w:lineRule="auto"/>
              <w:ind w:left="34" w:right="72"/>
              <w:rPr>
                <w:sz w:val="16"/>
              </w:rPr>
            </w:pPr>
            <w:r>
              <w:rPr>
                <w:sz w:val="16"/>
              </w:rPr>
              <w:t>《山西省住房和城乡建设厅关于做好2012年住房保障信息公开工作的通知》</w:t>
            </w:r>
          </w:p>
          <w:p>
            <w:pPr>
              <w:pStyle w:val="7"/>
              <w:ind w:left="34" w:right="76"/>
              <w:rPr>
                <w:sz w:val="16"/>
              </w:rPr>
            </w:pPr>
            <w:r>
              <w:rPr>
                <w:sz w:val="16"/>
              </w:rPr>
              <w:t>《山西省人民政府办公厅关于全面推进基层政务公开标准化规范化进一步做好政务公开工作的实施意见》</w:t>
            </w:r>
          </w:p>
          <w:p>
            <w:pPr>
              <w:pStyle w:val="7"/>
              <w:spacing w:line="235" w:lineRule="auto"/>
              <w:ind w:left="34" w:right="76"/>
              <w:rPr>
                <w:sz w:val="16"/>
              </w:rPr>
            </w:pPr>
            <w:r>
              <w:rPr>
                <w:sz w:val="16"/>
              </w:rPr>
              <w:t>《山西省住房和城乡建设厅关于印发&lt;政府信息公开实施办法&gt;的通知》</w:t>
            </w:r>
          </w:p>
          <w:p>
            <w:pPr>
              <w:pStyle w:val="7"/>
              <w:ind w:left="34"/>
              <w:rPr>
                <w:sz w:val="16"/>
              </w:rPr>
            </w:pPr>
            <w:r>
              <w:rPr>
                <w:sz w:val="16"/>
              </w:rPr>
              <w:t>《忻州市人民政府关于进一步加强住房保障工作的实施意见》</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
              <w:rPr>
                <w:rFonts w:ascii="Times New Roman"/>
                <w:sz w:val="19"/>
              </w:rPr>
            </w:pPr>
          </w:p>
          <w:p>
            <w:pPr>
              <w:pStyle w:val="7"/>
              <w:spacing w:line="203" w:lineRule="exact"/>
              <w:ind w:left="37"/>
              <w:jc w:val="center"/>
              <w:rPr>
                <w:sz w:val="16"/>
              </w:rPr>
            </w:pPr>
            <w:r>
              <w:rPr>
                <w:sz w:val="16"/>
              </w:rPr>
              <w:t>信息形成</w:t>
            </w:r>
          </w:p>
          <w:p>
            <w:pPr>
              <w:pStyle w:val="7"/>
              <w:spacing w:line="237" w:lineRule="auto"/>
              <w:ind w:left="40" w:right="3" w:firstLine="1"/>
              <w:jc w:val="center"/>
              <w:rPr>
                <w:sz w:val="16"/>
              </w:rPr>
            </w:pPr>
            <w:r>
              <w:rPr>
                <w:sz w:val="16"/>
              </w:rPr>
              <w:t>（变更） 20个工作日内</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9"/>
              </w:rPr>
            </w:pPr>
          </w:p>
          <w:p>
            <w:pPr>
              <w:pStyle w:val="7"/>
              <w:spacing w:line="237" w:lineRule="auto"/>
              <w:ind w:left="42" w:right="1"/>
              <w:jc w:val="center"/>
              <w:rPr>
                <w:sz w:val="16"/>
              </w:rPr>
            </w:pPr>
            <w:r>
              <w:rPr>
                <w:rFonts w:hint="eastAsia"/>
                <w:sz w:val="16"/>
                <w:lang w:eastAsia="zh-CN"/>
              </w:rPr>
              <w:t>代</w:t>
            </w:r>
            <w:r>
              <w:rPr>
                <w:sz w:val="16"/>
              </w:rPr>
              <w:t>县住房和城乡建设管理局</w:t>
            </w:r>
          </w:p>
        </w:tc>
        <w:tc>
          <w:tcPr>
            <w:tcW w:w="2064"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5"/>
              <w:rPr>
                <w:rFonts w:ascii="Times New Roman"/>
                <w:sz w:val="13"/>
              </w:rPr>
            </w:pPr>
          </w:p>
          <w:p>
            <w:pPr>
              <w:pStyle w:val="7"/>
              <w:numPr>
                <w:ilvl w:val="0"/>
                <w:numId w:val="40"/>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Borders>
              <w:bottom w:val="nil"/>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spacing w:line="116" w:lineRule="exact"/>
              <w:ind w:left="176"/>
              <w:rPr>
                <w:sz w:val="16"/>
              </w:rPr>
            </w:pPr>
            <w:r>
              <w:rPr>
                <w:w w:val="101"/>
                <w:sz w:val="16"/>
              </w:rPr>
              <w:t>√</w:t>
            </w:r>
          </w:p>
        </w:tc>
        <w:tc>
          <w:tcPr>
            <w:tcW w:w="499" w:type="dxa"/>
            <w:vMerge w:val="restart"/>
            <w:tcBorders>
              <w:bottom w:val="nil"/>
            </w:tcBorders>
          </w:tcPr>
          <w:p>
            <w:pPr>
              <w:pStyle w:val="7"/>
              <w:rPr>
                <w:rFonts w:ascii="Times New Roman"/>
                <w:sz w:val="16"/>
              </w:rPr>
            </w:pPr>
          </w:p>
        </w:tc>
        <w:tc>
          <w:tcPr>
            <w:tcW w:w="499" w:type="dxa"/>
            <w:vMerge w:val="restart"/>
            <w:tcBorders>
              <w:bottom w:val="nil"/>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spacing w:line="116" w:lineRule="exact"/>
              <w:ind w:left="177"/>
              <w:rPr>
                <w:sz w:val="16"/>
              </w:rPr>
            </w:pPr>
            <w:r>
              <w:rPr>
                <w:w w:val="101"/>
                <w:sz w:val="16"/>
              </w:rPr>
              <w:t>√</w:t>
            </w:r>
          </w:p>
        </w:tc>
        <w:tc>
          <w:tcPr>
            <w:tcW w:w="499" w:type="dxa"/>
            <w:vMerge w:val="restart"/>
            <w:tcBorders>
              <w:bottom w:val="nil"/>
            </w:tcBorders>
          </w:tcPr>
          <w:p>
            <w:pPr>
              <w:pStyle w:val="7"/>
              <w:rPr>
                <w:rFonts w:ascii="Times New Roman"/>
                <w:sz w:val="16"/>
              </w:rPr>
            </w:pPr>
          </w:p>
        </w:tc>
        <w:tc>
          <w:tcPr>
            <w:tcW w:w="499" w:type="dxa"/>
            <w:vMerge w:val="restart"/>
            <w:tcBorders>
              <w:bottom w:val="nil"/>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spacing w:line="116" w:lineRule="exact"/>
              <w:ind w:left="177"/>
              <w:rPr>
                <w:sz w:val="16"/>
              </w:rPr>
            </w:pPr>
            <w:r>
              <w:rPr>
                <w:w w:val="101"/>
                <w:sz w:val="16"/>
              </w:rPr>
              <w:t>√</w:t>
            </w:r>
          </w:p>
        </w:tc>
        <w:tc>
          <w:tcPr>
            <w:tcW w:w="607" w:type="dxa"/>
            <w:vMerge w:val="restart"/>
            <w:tcBorders>
              <w:bottom w:val="nil"/>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spacing w:line="116" w:lineRule="exact"/>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48"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
              <w:rPr>
                <w:rFonts w:ascii="Times New Roman"/>
                <w:sz w:val="16"/>
              </w:rPr>
            </w:pPr>
          </w:p>
          <w:p>
            <w:pPr>
              <w:pStyle w:val="7"/>
              <w:ind w:left="101" w:right="70"/>
              <w:jc w:val="center"/>
              <w:rPr>
                <w:sz w:val="16"/>
              </w:rPr>
            </w:pPr>
            <w:r>
              <w:rPr>
                <w:sz w:val="16"/>
              </w:rPr>
              <w:t>29</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7" w:line="235" w:lineRule="auto"/>
              <w:ind w:left="93" w:right="60"/>
              <w:rPr>
                <w:sz w:val="16"/>
              </w:rPr>
            </w:pPr>
            <w:r>
              <w:rPr>
                <w:sz w:val="16"/>
              </w:rPr>
              <w:t>配后管理</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7" w:line="235" w:lineRule="auto"/>
              <w:ind w:left="93" w:right="58"/>
              <w:rPr>
                <w:sz w:val="16"/>
              </w:rPr>
            </w:pPr>
            <w:r>
              <w:rPr>
                <w:sz w:val="16"/>
              </w:rPr>
              <w:t>腾退管理</w:t>
            </w:r>
          </w:p>
        </w:tc>
        <w:tc>
          <w:tcPr>
            <w:tcW w:w="1809" w:type="dxa"/>
          </w:tcPr>
          <w:p>
            <w:pPr>
              <w:pStyle w:val="7"/>
              <w:rPr>
                <w:rFonts w:ascii="Times New Roman"/>
                <w:sz w:val="16"/>
              </w:rPr>
            </w:pPr>
          </w:p>
          <w:p>
            <w:pPr>
              <w:pStyle w:val="7"/>
              <w:rPr>
                <w:rFonts w:ascii="Times New Roman"/>
                <w:sz w:val="16"/>
              </w:rPr>
            </w:pPr>
          </w:p>
          <w:p>
            <w:pPr>
              <w:pStyle w:val="7"/>
              <w:spacing w:before="2"/>
              <w:rPr>
                <w:rFonts w:ascii="Times New Roman"/>
                <w:sz w:val="14"/>
              </w:rPr>
            </w:pPr>
          </w:p>
          <w:p>
            <w:pPr>
              <w:pStyle w:val="7"/>
              <w:numPr>
                <w:ilvl w:val="0"/>
                <w:numId w:val="41"/>
              </w:numPr>
              <w:tabs>
                <w:tab w:val="left" w:pos="198"/>
              </w:tabs>
              <w:spacing w:before="0" w:after="0" w:line="235" w:lineRule="auto"/>
              <w:ind w:left="33" w:right="941" w:firstLine="0"/>
              <w:jc w:val="left"/>
              <w:rPr>
                <w:sz w:val="16"/>
              </w:rPr>
            </w:pPr>
            <w:r>
              <w:rPr>
                <w:spacing w:val="-5"/>
                <w:sz w:val="16"/>
              </w:rPr>
              <w:t>腾退对象</w:t>
            </w:r>
            <w:r>
              <w:rPr>
                <w:spacing w:val="-4"/>
                <w:sz w:val="16"/>
              </w:rPr>
              <w:t>〇房屋编号</w:t>
            </w:r>
          </w:p>
          <w:p>
            <w:pPr>
              <w:pStyle w:val="7"/>
              <w:numPr>
                <w:ilvl w:val="0"/>
                <w:numId w:val="41"/>
              </w:numPr>
              <w:tabs>
                <w:tab w:val="left" w:pos="198"/>
              </w:tabs>
              <w:spacing w:before="0" w:after="0" w:line="203" w:lineRule="exact"/>
              <w:ind w:left="197" w:right="0" w:hanging="165"/>
              <w:jc w:val="left"/>
              <w:rPr>
                <w:sz w:val="16"/>
              </w:rPr>
            </w:pPr>
            <w:r>
              <w:rPr>
                <w:spacing w:val="-1"/>
                <w:sz w:val="16"/>
              </w:rPr>
              <w:t>腾退日期</w:t>
            </w:r>
          </w:p>
          <w:p>
            <w:pPr>
              <w:pStyle w:val="7"/>
              <w:numPr>
                <w:ilvl w:val="0"/>
                <w:numId w:val="41"/>
              </w:numPr>
              <w:tabs>
                <w:tab w:val="left" w:pos="198"/>
              </w:tabs>
              <w:spacing w:before="0" w:after="0" w:line="203" w:lineRule="exact"/>
              <w:ind w:left="197" w:right="0" w:hanging="165"/>
              <w:jc w:val="left"/>
              <w:rPr>
                <w:sz w:val="16"/>
              </w:rPr>
            </w:pPr>
            <w:r>
              <w:rPr>
                <w:spacing w:val="-1"/>
                <w:sz w:val="16"/>
              </w:rPr>
              <w:t>腾退原因</w:t>
            </w:r>
          </w:p>
          <w:p>
            <w:pPr>
              <w:pStyle w:val="7"/>
              <w:numPr>
                <w:ilvl w:val="0"/>
                <w:numId w:val="41"/>
              </w:numPr>
              <w:tabs>
                <w:tab w:val="left" w:pos="198"/>
              </w:tabs>
              <w:spacing w:before="0" w:after="0" w:line="203" w:lineRule="exact"/>
              <w:ind w:left="197" w:right="0" w:hanging="165"/>
              <w:jc w:val="left"/>
              <w:rPr>
                <w:sz w:val="16"/>
              </w:rPr>
            </w:pPr>
            <w:r>
              <w:rPr>
                <w:spacing w:val="-1"/>
                <w:sz w:val="16"/>
              </w:rPr>
              <w:t>实退租金</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bottom w:val="nil"/>
            </w:tcBorders>
          </w:tcPr>
          <w:p>
            <w:pPr>
              <w:rPr>
                <w:sz w:val="2"/>
                <w:szCs w:val="2"/>
              </w:rPr>
            </w:pPr>
          </w:p>
        </w:tc>
        <w:tc>
          <w:tcPr>
            <w:tcW w:w="499" w:type="dxa"/>
            <w:vMerge w:val="continue"/>
            <w:tcBorders>
              <w:top w:val="nil"/>
              <w:bottom w:val="nil"/>
            </w:tcBorders>
          </w:tcPr>
          <w:p>
            <w:pPr>
              <w:rPr>
                <w:sz w:val="2"/>
                <w:szCs w:val="2"/>
              </w:rPr>
            </w:pPr>
          </w:p>
        </w:tc>
        <w:tc>
          <w:tcPr>
            <w:tcW w:w="499" w:type="dxa"/>
            <w:vMerge w:val="continue"/>
            <w:tcBorders>
              <w:top w:val="nil"/>
              <w:bottom w:val="nil"/>
            </w:tcBorders>
          </w:tcPr>
          <w:p>
            <w:pPr>
              <w:rPr>
                <w:sz w:val="2"/>
                <w:szCs w:val="2"/>
              </w:rPr>
            </w:pPr>
          </w:p>
        </w:tc>
        <w:tc>
          <w:tcPr>
            <w:tcW w:w="499" w:type="dxa"/>
            <w:vMerge w:val="continue"/>
            <w:tcBorders>
              <w:top w:val="nil"/>
              <w:bottom w:val="nil"/>
            </w:tcBorders>
          </w:tcPr>
          <w:p>
            <w:pPr>
              <w:rPr>
                <w:sz w:val="2"/>
                <w:szCs w:val="2"/>
              </w:rPr>
            </w:pPr>
          </w:p>
        </w:tc>
        <w:tc>
          <w:tcPr>
            <w:tcW w:w="499" w:type="dxa"/>
            <w:vMerge w:val="continue"/>
            <w:tcBorders>
              <w:top w:val="nil"/>
              <w:bottom w:val="nil"/>
            </w:tcBorders>
          </w:tcPr>
          <w:p>
            <w:pPr>
              <w:rPr>
                <w:sz w:val="2"/>
                <w:szCs w:val="2"/>
              </w:rPr>
            </w:pPr>
          </w:p>
        </w:tc>
        <w:tc>
          <w:tcPr>
            <w:tcW w:w="607" w:type="dxa"/>
            <w:vMerge w:val="continue"/>
            <w:tcBorders>
              <w:top w:val="nil"/>
              <w:bottom w:val="nil"/>
            </w:tcBorders>
          </w:tcPr>
          <w:p>
            <w:pPr>
              <w:rPr>
                <w:sz w:val="2"/>
                <w:szCs w:val="2"/>
              </w:rPr>
            </w:pPr>
          </w:p>
        </w:tc>
      </w:tr>
    </w:tbl>
    <w:p>
      <w:pPr>
        <w:spacing w:after="0"/>
        <w:rPr>
          <w:sz w:val="2"/>
          <w:szCs w:val="2"/>
        </w:rPr>
        <w:sectPr>
          <w:pgSz w:w="16840" w:h="11910" w:orient="landscape"/>
          <w:pgMar w:top="1100" w:right="1000" w:bottom="720" w:left="960" w:header="0" w:footer="524" w:gutter="0"/>
        </w:sectPr>
      </w:pPr>
    </w:p>
    <w:p>
      <w:pPr>
        <w:pStyle w:val="2"/>
        <w:rPr>
          <w:rFonts w:ascii="Times New Roman"/>
          <w:sz w:val="25"/>
        </w:rPr>
      </w:pPr>
    </w:p>
    <w:tbl>
      <w:tblPr>
        <w:tblStyle w:val="3"/>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1"/>
        <w:gridCol w:w="499"/>
        <w:gridCol w:w="499"/>
        <w:gridCol w:w="1809"/>
        <w:gridCol w:w="4833"/>
        <w:gridCol w:w="715"/>
        <w:gridCol w:w="715"/>
        <w:gridCol w:w="2064"/>
        <w:gridCol w:w="499"/>
        <w:gridCol w:w="499"/>
        <w:gridCol w:w="499"/>
        <w:gridCol w:w="499"/>
        <w:gridCol w:w="499"/>
        <w:gridCol w:w="6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391" w:type="dxa"/>
            <w:vMerge w:val="restart"/>
          </w:tcPr>
          <w:p>
            <w:pPr>
              <w:pStyle w:val="7"/>
              <w:rPr>
                <w:rFonts w:ascii="Times New Roman"/>
                <w:sz w:val="16"/>
              </w:rPr>
            </w:pPr>
          </w:p>
          <w:p>
            <w:pPr>
              <w:pStyle w:val="7"/>
              <w:rPr>
                <w:rFonts w:ascii="Times New Roman"/>
                <w:sz w:val="18"/>
              </w:rPr>
            </w:pPr>
          </w:p>
          <w:p>
            <w:pPr>
              <w:pStyle w:val="7"/>
              <w:ind w:left="37"/>
              <w:rPr>
                <w:b/>
                <w:sz w:val="16"/>
              </w:rPr>
            </w:pPr>
            <w:r>
              <w:rPr>
                <w:b/>
                <w:sz w:val="16"/>
              </w:rPr>
              <w:t>序号</w:t>
            </w:r>
          </w:p>
        </w:tc>
        <w:tc>
          <w:tcPr>
            <w:tcW w:w="998" w:type="dxa"/>
            <w:gridSpan w:val="2"/>
          </w:tcPr>
          <w:p>
            <w:pPr>
              <w:pStyle w:val="7"/>
              <w:spacing w:before="11"/>
              <w:rPr>
                <w:rFonts w:ascii="Times New Roman"/>
                <w:sz w:val="13"/>
              </w:rPr>
            </w:pPr>
          </w:p>
          <w:p>
            <w:pPr>
              <w:pStyle w:val="7"/>
              <w:ind w:left="177"/>
              <w:rPr>
                <w:b/>
                <w:sz w:val="16"/>
              </w:rPr>
            </w:pPr>
            <w:r>
              <w:rPr>
                <w:b/>
                <w:sz w:val="16"/>
              </w:rPr>
              <w:t>公开事项</w:t>
            </w:r>
          </w:p>
        </w:tc>
        <w:tc>
          <w:tcPr>
            <w:tcW w:w="1809" w:type="dxa"/>
            <w:vMerge w:val="restart"/>
          </w:tcPr>
          <w:p>
            <w:pPr>
              <w:pStyle w:val="7"/>
              <w:spacing w:before="5"/>
              <w:rPr>
                <w:rFonts w:ascii="Times New Roman"/>
                <w:sz w:val="16"/>
              </w:rPr>
            </w:pPr>
          </w:p>
          <w:p>
            <w:pPr>
              <w:pStyle w:val="7"/>
              <w:spacing w:line="203" w:lineRule="exact"/>
              <w:ind w:left="203"/>
              <w:rPr>
                <w:b/>
                <w:sz w:val="16"/>
              </w:rPr>
            </w:pPr>
            <w:r>
              <w:rPr>
                <w:b/>
                <w:sz w:val="16"/>
              </w:rPr>
              <w:t>公开内容（要素）</w:t>
            </w:r>
          </w:p>
          <w:p>
            <w:pPr>
              <w:pStyle w:val="7"/>
              <w:ind w:left="33" w:right="27"/>
              <w:rPr>
                <w:b/>
                <w:sz w:val="16"/>
              </w:rPr>
            </w:pPr>
            <w:r>
              <w:rPr>
                <w:b/>
                <w:sz w:val="16"/>
              </w:rPr>
              <w:t>（</w:t>
            </w:r>
            <w:r>
              <w:rPr>
                <w:b/>
                <w:spacing w:val="-2"/>
                <w:sz w:val="16"/>
              </w:rPr>
              <w:t xml:space="preserve">“●”表示必选项， </w:t>
            </w:r>
            <w:r>
              <w:rPr>
                <w:b/>
                <w:sz w:val="16"/>
              </w:rPr>
              <w:t>“〇”表示可选项）</w:t>
            </w:r>
          </w:p>
        </w:tc>
        <w:tc>
          <w:tcPr>
            <w:tcW w:w="4833" w:type="dxa"/>
            <w:vMerge w:val="restart"/>
          </w:tcPr>
          <w:p>
            <w:pPr>
              <w:pStyle w:val="7"/>
              <w:rPr>
                <w:rFonts w:ascii="Times New Roman"/>
                <w:sz w:val="16"/>
              </w:rPr>
            </w:pPr>
          </w:p>
          <w:p>
            <w:pPr>
              <w:pStyle w:val="7"/>
              <w:rPr>
                <w:rFonts w:ascii="Times New Roman"/>
                <w:sz w:val="18"/>
              </w:rPr>
            </w:pPr>
          </w:p>
          <w:p>
            <w:pPr>
              <w:pStyle w:val="7"/>
              <w:ind w:left="2081" w:right="2049"/>
              <w:jc w:val="center"/>
              <w:rPr>
                <w:b/>
                <w:sz w:val="16"/>
              </w:rPr>
            </w:pPr>
            <w:r>
              <w:rPr>
                <w:b/>
                <w:sz w:val="16"/>
              </w:rPr>
              <w:t>公开依据</w:t>
            </w:r>
          </w:p>
        </w:tc>
        <w:tc>
          <w:tcPr>
            <w:tcW w:w="715" w:type="dxa"/>
            <w:vMerge w:val="restart"/>
          </w:tcPr>
          <w:p>
            <w:pPr>
              <w:pStyle w:val="7"/>
              <w:rPr>
                <w:rFonts w:ascii="Times New Roman"/>
                <w:sz w:val="16"/>
              </w:rPr>
            </w:pPr>
          </w:p>
          <w:p>
            <w:pPr>
              <w:pStyle w:val="7"/>
              <w:spacing w:before="109" w:line="235" w:lineRule="auto"/>
              <w:ind w:left="200" w:right="167"/>
              <w:rPr>
                <w:b/>
                <w:sz w:val="16"/>
              </w:rPr>
            </w:pPr>
            <w:r>
              <w:rPr>
                <w:b/>
                <w:sz w:val="16"/>
              </w:rPr>
              <w:t>公开时限</w:t>
            </w:r>
          </w:p>
        </w:tc>
        <w:tc>
          <w:tcPr>
            <w:tcW w:w="715" w:type="dxa"/>
            <w:vMerge w:val="restart"/>
          </w:tcPr>
          <w:p>
            <w:pPr>
              <w:pStyle w:val="7"/>
              <w:rPr>
                <w:rFonts w:ascii="Times New Roman"/>
                <w:sz w:val="16"/>
              </w:rPr>
            </w:pPr>
          </w:p>
          <w:p>
            <w:pPr>
              <w:pStyle w:val="7"/>
              <w:spacing w:before="109" w:line="235" w:lineRule="auto"/>
              <w:ind w:left="200" w:right="165"/>
              <w:rPr>
                <w:b/>
                <w:sz w:val="16"/>
              </w:rPr>
            </w:pPr>
            <w:r>
              <w:rPr>
                <w:b/>
                <w:sz w:val="16"/>
              </w:rPr>
              <w:t>公开主体</w:t>
            </w:r>
          </w:p>
        </w:tc>
        <w:tc>
          <w:tcPr>
            <w:tcW w:w="2064" w:type="dxa"/>
            <w:vMerge w:val="restart"/>
          </w:tcPr>
          <w:p>
            <w:pPr>
              <w:pStyle w:val="7"/>
              <w:spacing w:before="5"/>
              <w:rPr>
                <w:rFonts w:ascii="Times New Roman"/>
                <w:sz w:val="16"/>
              </w:rPr>
            </w:pPr>
          </w:p>
          <w:p>
            <w:pPr>
              <w:pStyle w:val="7"/>
              <w:spacing w:line="203" w:lineRule="exact"/>
              <w:ind w:left="289"/>
              <w:rPr>
                <w:b/>
                <w:sz w:val="16"/>
              </w:rPr>
            </w:pPr>
            <w:r>
              <w:rPr>
                <w:b/>
                <w:sz w:val="16"/>
              </w:rPr>
              <w:t>公开渠道和载体</w:t>
            </w:r>
          </w:p>
          <w:p>
            <w:pPr>
              <w:pStyle w:val="7"/>
              <w:ind w:left="35"/>
              <w:rPr>
                <w:b/>
                <w:sz w:val="16"/>
              </w:rPr>
            </w:pPr>
            <w:r>
              <w:rPr>
                <w:b/>
                <w:sz w:val="16"/>
              </w:rPr>
              <w:t>（“■”表示必选项，“□ ”表示可选项）</w:t>
            </w:r>
          </w:p>
        </w:tc>
        <w:tc>
          <w:tcPr>
            <w:tcW w:w="998" w:type="dxa"/>
            <w:gridSpan w:val="2"/>
          </w:tcPr>
          <w:p>
            <w:pPr>
              <w:pStyle w:val="7"/>
              <w:spacing w:before="11"/>
              <w:rPr>
                <w:rFonts w:ascii="Times New Roman"/>
                <w:sz w:val="13"/>
              </w:rPr>
            </w:pPr>
          </w:p>
          <w:p>
            <w:pPr>
              <w:pStyle w:val="7"/>
              <w:ind w:left="179"/>
              <w:rPr>
                <w:b/>
                <w:sz w:val="16"/>
              </w:rPr>
            </w:pPr>
            <w:r>
              <w:rPr>
                <w:b/>
                <w:sz w:val="16"/>
              </w:rPr>
              <w:t>公开对象</w:t>
            </w:r>
          </w:p>
        </w:tc>
        <w:tc>
          <w:tcPr>
            <w:tcW w:w="998" w:type="dxa"/>
            <w:gridSpan w:val="2"/>
          </w:tcPr>
          <w:p>
            <w:pPr>
              <w:pStyle w:val="7"/>
              <w:spacing w:before="11"/>
              <w:rPr>
                <w:rFonts w:ascii="Times New Roman"/>
                <w:sz w:val="13"/>
              </w:rPr>
            </w:pPr>
          </w:p>
          <w:p>
            <w:pPr>
              <w:pStyle w:val="7"/>
              <w:ind w:left="179"/>
              <w:rPr>
                <w:b/>
                <w:sz w:val="16"/>
              </w:rPr>
            </w:pPr>
            <w:r>
              <w:rPr>
                <w:b/>
                <w:sz w:val="16"/>
              </w:rPr>
              <w:t>公开方式</w:t>
            </w:r>
          </w:p>
        </w:tc>
        <w:tc>
          <w:tcPr>
            <w:tcW w:w="1106" w:type="dxa"/>
            <w:gridSpan w:val="2"/>
          </w:tcPr>
          <w:p>
            <w:pPr>
              <w:pStyle w:val="7"/>
              <w:spacing w:before="11"/>
              <w:rPr>
                <w:rFonts w:ascii="Times New Roman"/>
                <w:sz w:val="13"/>
              </w:rPr>
            </w:pPr>
          </w:p>
          <w:p>
            <w:pPr>
              <w:pStyle w:val="7"/>
              <w:ind w:left="232"/>
              <w:rPr>
                <w:b/>
                <w:sz w:val="16"/>
              </w:rPr>
            </w:pPr>
            <w:r>
              <w:rPr>
                <w:b/>
                <w:sz w:val="16"/>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391" w:type="dxa"/>
            <w:vMerge w:val="continue"/>
            <w:tcBorders>
              <w:top w:val="nil"/>
            </w:tcBorders>
          </w:tcPr>
          <w:p>
            <w:pPr>
              <w:rPr>
                <w:sz w:val="2"/>
                <w:szCs w:val="2"/>
              </w:rPr>
            </w:pPr>
          </w:p>
        </w:tc>
        <w:tc>
          <w:tcPr>
            <w:tcW w:w="499" w:type="dxa"/>
          </w:tcPr>
          <w:p>
            <w:pPr>
              <w:pStyle w:val="7"/>
              <w:spacing w:before="23" w:line="204" w:lineRule="exact"/>
              <w:ind w:left="91" w:right="60"/>
              <w:rPr>
                <w:b/>
                <w:sz w:val="16"/>
              </w:rPr>
            </w:pPr>
            <w:r>
              <w:rPr>
                <w:b/>
                <w:sz w:val="16"/>
              </w:rPr>
              <w:t>一级事项</w:t>
            </w:r>
          </w:p>
        </w:tc>
        <w:tc>
          <w:tcPr>
            <w:tcW w:w="499" w:type="dxa"/>
          </w:tcPr>
          <w:p>
            <w:pPr>
              <w:pStyle w:val="7"/>
              <w:spacing w:before="23" w:line="204" w:lineRule="exact"/>
              <w:ind w:left="90" w:right="59"/>
              <w:rPr>
                <w:b/>
                <w:sz w:val="16"/>
              </w:rPr>
            </w:pPr>
            <w:r>
              <w:rPr>
                <w:b/>
                <w:sz w:val="16"/>
              </w:rPr>
              <w:t>二级事项</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tcPr>
          <w:p>
            <w:pPr>
              <w:pStyle w:val="7"/>
              <w:spacing w:before="23" w:line="204" w:lineRule="exact"/>
              <w:ind w:left="176" w:right="57" w:hanging="84"/>
              <w:rPr>
                <w:b/>
                <w:sz w:val="16"/>
              </w:rPr>
            </w:pPr>
            <w:r>
              <w:rPr>
                <w:b/>
                <w:sz w:val="16"/>
              </w:rPr>
              <w:t>全社会</w:t>
            </w:r>
          </w:p>
        </w:tc>
        <w:tc>
          <w:tcPr>
            <w:tcW w:w="499" w:type="dxa"/>
          </w:tcPr>
          <w:p>
            <w:pPr>
              <w:pStyle w:val="7"/>
              <w:spacing w:before="23" w:line="204" w:lineRule="exact"/>
              <w:ind w:left="93" w:right="56"/>
              <w:rPr>
                <w:b/>
                <w:sz w:val="16"/>
              </w:rPr>
            </w:pPr>
            <w:r>
              <w:rPr>
                <w:b/>
                <w:sz w:val="16"/>
              </w:rPr>
              <w:t>特定群体</w:t>
            </w:r>
          </w:p>
        </w:tc>
        <w:tc>
          <w:tcPr>
            <w:tcW w:w="499" w:type="dxa"/>
          </w:tcPr>
          <w:p>
            <w:pPr>
              <w:pStyle w:val="7"/>
              <w:spacing w:before="129"/>
              <w:ind w:left="74" w:right="41"/>
              <w:jc w:val="center"/>
              <w:rPr>
                <w:b/>
                <w:sz w:val="16"/>
              </w:rPr>
            </w:pPr>
            <w:r>
              <w:rPr>
                <w:b/>
                <w:sz w:val="16"/>
              </w:rPr>
              <w:t>主动</w:t>
            </w:r>
          </w:p>
        </w:tc>
        <w:tc>
          <w:tcPr>
            <w:tcW w:w="499" w:type="dxa"/>
          </w:tcPr>
          <w:p>
            <w:pPr>
              <w:pStyle w:val="7"/>
              <w:spacing w:before="23" w:line="204" w:lineRule="exact"/>
              <w:ind w:left="177" w:right="56" w:hanging="84"/>
              <w:rPr>
                <w:b/>
                <w:sz w:val="16"/>
              </w:rPr>
            </w:pPr>
            <w:r>
              <w:rPr>
                <w:b/>
                <w:sz w:val="16"/>
              </w:rPr>
              <w:t>依申请</w:t>
            </w:r>
          </w:p>
        </w:tc>
        <w:tc>
          <w:tcPr>
            <w:tcW w:w="499" w:type="dxa"/>
          </w:tcPr>
          <w:p>
            <w:pPr>
              <w:pStyle w:val="7"/>
              <w:spacing w:before="129"/>
              <w:ind w:left="75" w:right="40"/>
              <w:jc w:val="center"/>
              <w:rPr>
                <w:b/>
                <w:sz w:val="16"/>
              </w:rPr>
            </w:pPr>
            <w:r>
              <w:rPr>
                <w:b/>
                <w:sz w:val="16"/>
              </w:rPr>
              <w:t>市级</w:t>
            </w:r>
          </w:p>
        </w:tc>
        <w:tc>
          <w:tcPr>
            <w:tcW w:w="607" w:type="dxa"/>
          </w:tcPr>
          <w:p>
            <w:pPr>
              <w:pStyle w:val="7"/>
              <w:spacing w:line="202" w:lineRule="exact"/>
              <w:ind w:left="36"/>
              <w:jc w:val="center"/>
              <w:rPr>
                <w:b/>
                <w:sz w:val="16"/>
              </w:rPr>
            </w:pPr>
            <w:r>
              <w:rPr>
                <w:b/>
                <w:w w:val="101"/>
                <w:sz w:val="16"/>
              </w:rPr>
              <w:t>县</w:t>
            </w:r>
          </w:p>
          <w:p>
            <w:pPr>
              <w:pStyle w:val="7"/>
              <w:spacing w:line="204" w:lineRule="exact"/>
              <w:ind w:left="51" w:right="14"/>
              <w:jc w:val="center"/>
              <w:rPr>
                <w:b/>
                <w:sz w:val="16"/>
              </w:rPr>
            </w:pPr>
            <w:r>
              <w:rPr>
                <w:b/>
                <w:sz w:val="16"/>
              </w:rPr>
              <w:t>（区）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8"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8"/>
              <w:rPr>
                <w:rFonts w:ascii="Times New Roman"/>
                <w:sz w:val="17"/>
              </w:rPr>
            </w:pPr>
          </w:p>
          <w:p>
            <w:pPr>
              <w:pStyle w:val="7"/>
              <w:ind w:left="101" w:right="70"/>
              <w:jc w:val="center"/>
              <w:rPr>
                <w:sz w:val="16"/>
              </w:rPr>
            </w:pPr>
            <w:r>
              <w:rPr>
                <w:sz w:val="16"/>
              </w:rPr>
              <w:t>30</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3"/>
              <w:ind w:left="93" w:right="60"/>
              <w:rPr>
                <w:sz w:val="16"/>
              </w:rPr>
            </w:pPr>
            <w:r>
              <w:rPr>
                <w:sz w:val="16"/>
              </w:rPr>
              <w:t>配后管理</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3"/>
              <w:ind w:left="93" w:right="58"/>
              <w:rPr>
                <w:sz w:val="16"/>
              </w:rPr>
            </w:pPr>
            <w:r>
              <w:rPr>
                <w:sz w:val="16"/>
              </w:rPr>
              <w:t>房屋维修</w:t>
            </w:r>
          </w:p>
        </w:tc>
        <w:tc>
          <w:tcPr>
            <w:tcW w:w="1809" w:type="dxa"/>
          </w:tcPr>
          <w:p>
            <w:pPr>
              <w:pStyle w:val="7"/>
              <w:rPr>
                <w:rFonts w:ascii="Times New Roman"/>
                <w:sz w:val="16"/>
              </w:rPr>
            </w:pPr>
          </w:p>
          <w:p>
            <w:pPr>
              <w:pStyle w:val="7"/>
              <w:spacing w:before="7"/>
              <w:rPr>
                <w:rFonts w:ascii="Times New Roman"/>
                <w:sz w:val="14"/>
              </w:rPr>
            </w:pPr>
          </w:p>
          <w:p>
            <w:pPr>
              <w:pStyle w:val="7"/>
              <w:numPr>
                <w:ilvl w:val="0"/>
                <w:numId w:val="42"/>
              </w:numPr>
              <w:tabs>
                <w:tab w:val="left" w:pos="198"/>
              </w:tabs>
              <w:spacing w:before="0" w:after="0" w:line="203" w:lineRule="exact"/>
              <w:ind w:left="197" w:right="0" w:hanging="165"/>
              <w:jc w:val="left"/>
              <w:rPr>
                <w:sz w:val="16"/>
              </w:rPr>
            </w:pPr>
            <w:r>
              <w:rPr>
                <w:spacing w:val="-1"/>
                <w:sz w:val="16"/>
              </w:rPr>
              <w:t>维修内容</w:t>
            </w:r>
          </w:p>
          <w:p>
            <w:pPr>
              <w:pStyle w:val="7"/>
              <w:numPr>
                <w:ilvl w:val="0"/>
                <w:numId w:val="42"/>
              </w:numPr>
              <w:tabs>
                <w:tab w:val="left" w:pos="198"/>
              </w:tabs>
              <w:spacing w:before="0" w:after="0" w:line="202" w:lineRule="exact"/>
              <w:ind w:left="197" w:right="0" w:hanging="165"/>
              <w:jc w:val="left"/>
              <w:rPr>
                <w:sz w:val="16"/>
              </w:rPr>
            </w:pPr>
            <w:r>
              <w:rPr>
                <w:spacing w:val="-1"/>
                <w:sz w:val="16"/>
              </w:rPr>
              <w:t>维修标准</w:t>
            </w:r>
          </w:p>
          <w:p>
            <w:pPr>
              <w:pStyle w:val="7"/>
              <w:numPr>
                <w:ilvl w:val="0"/>
                <w:numId w:val="42"/>
              </w:numPr>
              <w:tabs>
                <w:tab w:val="left" w:pos="198"/>
              </w:tabs>
              <w:spacing w:before="0" w:after="0" w:line="203" w:lineRule="exact"/>
              <w:ind w:left="197" w:right="0" w:hanging="165"/>
              <w:jc w:val="left"/>
              <w:rPr>
                <w:sz w:val="16"/>
              </w:rPr>
            </w:pPr>
            <w:r>
              <w:rPr>
                <w:sz w:val="16"/>
              </w:rPr>
              <w:t>维修资金来源渠道</w:t>
            </w:r>
          </w:p>
          <w:p>
            <w:pPr>
              <w:pStyle w:val="7"/>
              <w:numPr>
                <w:ilvl w:val="0"/>
                <w:numId w:val="42"/>
              </w:numPr>
              <w:tabs>
                <w:tab w:val="left" w:pos="198"/>
              </w:tabs>
              <w:spacing w:before="0" w:after="0" w:line="203" w:lineRule="exact"/>
              <w:ind w:left="197" w:right="0" w:hanging="165"/>
              <w:jc w:val="left"/>
              <w:rPr>
                <w:sz w:val="16"/>
              </w:rPr>
            </w:pPr>
            <w:r>
              <w:rPr>
                <w:sz w:val="16"/>
              </w:rPr>
              <w:t>维修单位名称</w:t>
            </w:r>
          </w:p>
          <w:p>
            <w:pPr>
              <w:pStyle w:val="7"/>
              <w:numPr>
                <w:ilvl w:val="0"/>
                <w:numId w:val="42"/>
              </w:numPr>
              <w:tabs>
                <w:tab w:val="left" w:pos="198"/>
              </w:tabs>
              <w:spacing w:before="0" w:after="0" w:line="203" w:lineRule="exact"/>
              <w:ind w:left="197" w:right="0" w:hanging="165"/>
              <w:jc w:val="left"/>
              <w:rPr>
                <w:sz w:val="16"/>
              </w:rPr>
            </w:pPr>
            <w:r>
              <w:rPr>
                <w:sz w:val="16"/>
              </w:rPr>
              <w:t>联系人，联系方式</w:t>
            </w:r>
          </w:p>
        </w:tc>
        <w:tc>
          <w:tcPr>
            <w:tcW w:w="4833" w:type="dxa"/>
            <w:vMerge w:val="restart"/>
          </w:tcPr>
          <w:p>
            <w:pPr>
              <w:pStyle w:val="7"/>
              <w:spacing w:before="117" w:line="203" w:lineRule="exact"/>
              <w:ind w:left="34"/>
              <w:rPr>
                <w:sz w:val="16"/>
              </w:rPr>
            </w:pPr>
            <w:r>
              <w:rPr>
                <w:spacing w:val="-1"/>
                <w:sz w:val="16"/>
              </w:rPr>
              <w:t>《经济适用住房管理办法》</w:t>
            </w:r>
          </w:p>
          <w:p>
            <w:pPr>
              <w:pStyle w:val="7"/>
              <w:spacing w:line="203" w:lineRule="exact"/>
              <w:ind w:left="34"/>
              <w:rPr>
                <w:sz w:val="16"/>
              </w:rPr>
            </w:pPr>
            <w:r>
              <w:rPr>
                <w:spacing w:val="-1"/>
                <w:sz w:val="16"/>
              </w:rPr>
              <w:t>《公共租赁住房管理办法》</w:t>
            </w:r>
          </w:p>
          <w:p>
            <w:pPr>
              <w:pStyle w:val="7"/>
              <w:spacing w:before="3" w:line="235" w:lineRule="auto"/>
              <w:ind w:left="34" w:right="73"/>
              <w:rPr>
                <w:sz w:val="16"/>
              </w:rPr>
            </w:pPr>
            <w:r>
              <w:rPr>
                <w:spacing w:val="-1"/>
                <w:sz w:val="16"/>
              </w:rPr>
              <w:t>《住房城乡建设部办公厅关于做好</w:t>
            </w:r>
            <w:r>
              <w:rPr>
                <w:sz w:val="16"/>
              </w:rPr>
              <w:t>2012</w:t>
            </w:r>
            <w:r>
              <w:rPr>
                <w:spacing w:val="-2"/>
                <w:sz w:val="16"/>
              </w:rPr>
              <w:t>年住房保障信息公开工作的</w:t>
            </w:r>
            <w:r>
              <w:rPr>
                <w:sz w:val="16"/>
              </w:rPr>
              <w:t>通知》</w:t>
            </w:r>
          </w:p>
          <w:p>
            <w:pPr>
              <w:pStyle w:val="7"/>
              <w:spacing w:before="3" w:line="235" w:lineRule="auto"/>
              <w:ind w:left="34" w:right="76"/>
              <w:rPr>
                <w:sz w:val="16"/>
              </w:rPr>
            </w:pPr>
            <w:r>
              <w:rPr>
                <w:spacing w:val="-2"/>
                <w:sz w:val="16"/>
              </w:rPr>
              <w:t>《住房城乡建设部办公厅关于进一步加强住房保障信息公开工作的</w:t>
            </w:r>
            <w:r>
              <w:rPr>
                <w:sz w:val="16"/>
              </w:rPr>
              <w:t>通知》</w:t>
            </w:r>
          </w:p>
          <w:p>
            <w:pPr>
              <w:pStyle w:val="7"/>
              <w:spacing w:line="203" w:lineRule="exact"/>
              <w:ind w:left="34"/>
              <w:rPr>
                <w:sz w:val="16"/>
              </w:rPr>
            </w:pPr>
            <w:r>
              <w:rPr>
                <w:sz w:val="16"/>
              </w:rPr>
              <w:t>《国务院办公厅关于推进公共资源配置领域政府信息公开的意见》</w:t>
            </w:r>
          </w:p>
          <w:p>
            <w:pPr>
              <w:pStyle w:val="7"/>
              <w:spacing w:line="203" w:lineRule="exact"/>
              <w:ind w:left="34"/>
              <w:rPr>
                <w:sz w:val="16"/>
              </w:rPr>
            </w:pPr>
            <w:r>
              <w:rPr>
                <w:sz w:val="16"/>
              </w:rPr>
              <w:t>《国务院办公厅关于印发2018年政务公开工作要点的通知》</w:t>
            </w:r>
          </w:p>
          <w:p>
            <w:pPr>
              <w:pStyle w:val="7"/>
              <w:spacing w:line="202" w:lineRule="exact"/>
              <w:ind w:left="34"/>
              <w:rPr>
                <w:sz w:val="16"/>
              </w:rPr>
            </w:pPr>
            <w:r>
              <w:rPr>
                <w:sz w:val="16"/>
              </w:rPr>
              <w:t>《山西省政府信息公开规定》</w:t>
            </w:r>
          </w:p>
          <w:p>
            <w:pPr>
              <w:pStyle w:val="7"/>
              <w:spacing w:line="203" w:lineRule="exact"/>
              <w:ind w:left="34"/>
              <w:rPr>
                <w:sz w:val="16"/>
              </w:rPr>
            </w:pPr>
            <w:r>
              <w:rPr>
                <w:spacing w:val="-1"/>
                <w:sz w:val="16"/>
              </w:rPr>
              <w:t>《山西省公共租赁住房配租与退出管理办法》</w:t>
            </w:r>
          </w:p>
          <w:p>
            <w:pPr>
              <w:pStyle w:val="7"/>
              <w:spacing w:line="203" w:lineRule="exact"/>
              <w:ind w:left="34"/>
              <w:rPr>
                <w:sz w:val="16"/>
              </w:rPr>
            </w:pPr>
            <w:r>
              <w:rPr>
                <w:spacing w:val="-1"/>
                <w:sz w:val="16"/>
              </w:rPr>
              <w:t>《山西省经济适用住房供应与退出管理办法》</w:t>
            </w:r>
          </w:p>
          <w:p>
            <w:pPr>
              <w:pStyle w:val="7"/>
              <w:ind w:left="34" w:right="72"/>
              <w:rPr>
                <w:sz w:val="16"/>
              </w:rPr>
            </w:pPr>
            <w:r>
              <w:rPr>
                <w:sz w:val="16"/>
              </w:rPr>
              <w:t>《山西省住房和城乡建设厅关于做好2012年住房保障信息公开工作的通知》</w:t>
            </w:r>
          </w:p>
          <w:p>
            <w:pPr>
              <w:pStyle w:val="7"/>
              <w:spacing w:line="235" w:lineRule="auto"/>
              <w:ind w:left="34" w:right="76"/>
              <w:rPr>
                <w:sz w:val="16"/>
              </w:rPr>
            </w:pPr>
            <w:r>
              <w:rPr>
                <w:sz w:val="16"/>
              </w:rPr>
              <w:t>《山西省人民政府办公厅关于全面推进基层政务公开标准化规范化进一步做好政务公开工作的实施意见》</w:t>
            </w:r>
          </w:p>
          <w:p>
            <w:pPr>
              <w:pStyle w:val="7"/>
              <w:spacing w:before="1" w:line="235" w:lineRule="auto"/>
              <w:ind w:left="34" w:right="76"/>
              <w:rPr>
                <w:sz w:val="16"/>
              </w:rPr>
            </w:pPr>
            <w:r>
              <w:rPr>
                <w:sz w:val="16"/>
              </w:rPr>
              <w:t>《山西省住房和城乡建设厅关于印发&lt;政府信息公开实施办法&gt;的通知》</w:t>
            </w:r>
          </w:p>
          <w:p>
            <w:pPr>
              <w:pStyle w:val="7"/>
              <w:spacing w:line="203" w:lineRule="exact"/>
              <w:ind w:left="34"/>
              <w:rPr>
                <w:sz w:val="16"/>
              </w:rPr>
            </w:pPr>
            <w:r>
              <w:rPr>
                <w:sz w:val="16"/>
              </w:rPr>
              <w:t>《忻州市人民政府关于进一步加强住房保障工作的实施意见》</w:t>
            </w:r>
          </w:p>
          <w:p>
            <w:pPr>
              <w:pStyle w:val="7"/>
              <w:spacing w:line="205" w:lineRule="exact"/>
              <w:ind w:left="34"/>
              <w:rPr>
                <w:sz w:val="16"/>
              </w:rPr>
            </w:pPr>
            <w:r>
              <w:rPr>
                <w:sz w:val="16"/>
              </w:rPr>
              <w:t>《</w:t>
            </w:r>
            <w:r>
              <w:rPr>
                <w:rFonts w:hint="eastAsia"/>
                <w:sz w:val="16"/>
                <w:lang w:eastAsia="zh-CN"/>
              </w:rPr>
              <w:t>代</w:t>
            </w:r>
            <w:r>
              <w:rPr>
                <w:sz w:val="16"/>
              </w:rPr>
              <w:t>县人民政府关于调整保障性住房分配办法的通知》</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4"/>
              </w:rPr>
            </w:pPr>
          </w:p>
          <w:p>
            <w:pPr>
              <w:pStyle w:val="7"/>
              <w:spacing w:line="203" w:lineRule="exact"/>
              <w:ind w:left="37"/>
              <w:jc w:val="center"/>
              <w:rPr>
                <w:sz w:val="16"/>
              </w:rPr>
            </w:pPr>
            <w:r>
              <w:rPr>
                <w:sz w:val="16"/>
              </w:rPr>
              <w:t>信息形成</w:t>
            </w:r>
          </w:p>
          <w:p>
            <w:pPr>
              <w:pStyle w:val="7"/>
              <w:spacing w:line="237" w:lineRule="auto"/>
              <w:ind w:left="40" w:right="3" w:firstLine="1"/>
              <w:jc w:val="center"/>
              <w:rPr>
                <w:sz w:val="16"/>
              </w:rPr>
            </w:pPr>
            <w:r>
              <w:rPr>
                <w:sz w:val="16"/>
              </w:rPr>
              <w:t>（变更） 20个工作日内</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5"/>
              <w:rPr>
                <w:rFonts w:ascii="Times New Roman"/>
                <w:sz w:val="14"/>
              </w:rPr>
            </w:pPr>
          </w:p>
          <w:p>
            <w:pPr>
              <w:pStyle w:val="7"/>
              <w:spacing w:line="237" w:lineRule="auto"/>
              <w:ind w:left="42" w:right="1"/>
              <w:jc w:val="center"/>
              <w:rPr>
                <w:sz w:val="16"/>
              </w:rPr>
            </w:pPr>
            <w:r>
              <w:rPr>
                <w:rFonts w:hint="eastAsia"/>
                <w:sz w:val="16"/>
                <w:lang w:eastAsia="zh-CN"/>
              </w:rPr>
              <w:t>代</w:t>
            </w:r>
            <w:r>
              <w:rPr>
                <w:sz w:val="16"/>
              </w:rPr>
              <w:t>县住房和城乡建设管理局</w:t>
            </w:r>
          </w:p>
        </w:tc>
        <w:tc>
          <w:tcPr>
            <w:tcW w:w="2064"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numPr>
                <w:ilvl w:val="0"/>
                <w:numId w:val="43"/>
              </w:numPr>
              <w:tabs>
                <w:tab w:val="left" w:pos="475"/>
              </w:tabs>
              <w:spacing w:before="99"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tc>
        <w:tc>
          <w:tcPr>
            <w:tcW w:w="607" w:type="dxa"/>
            <w:vMerge w:val="restart"/>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6"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
              <w:rPr>
                <w:rFonts w:ascii="Times New Roman"/>
                <w:sz w:val="13"/>
              </w:rPr>
            </w:pPr>
          </w:p>
          <w:p>
            <w:pPr>
              <w:pStyle w:val="7"/>
              <w:ind w:left="101" w:right="70"/>
              <w:jc w:val="center"/>
              <w:rPr>
                <w:sz w:val="16"/>
              </w:rPr>
            </w:pPr>
            <w:r>
              <w:rPr>
                <w:sz w:val="16"/>
              </w:rPr>
              <w:t>31</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2"/>
              <w:rPr>
                <w:rFonts w:ascii="Times New Roman"/>
                <w:sz w:val="21"/>
              </w:rPr>
            </w:pPr>
          </w:p>
          <w:p>
            <w:pPr>
              <w:pStyle w:val="7"/>
              <w:ind w:left="93" w:right="60"/>
              <w:rPr>
                <w:sz w:val="16"/>
              </w:rPr>
            </w:pPr>
            <w:r>
              <w:rPr>
                <w:sz w:val="16"/>
              </w:rPr>
              <w:t>配后管理</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
              <w:rPr>
                <w:rFonts w:ascii="Times New Roman"/>
                <w:sz w:val="19"/>
              </w:rPr>
            </w:pPr>
          </w:p>
          <w:p>
            <w:pPr>
              <w:pStyle w:val="7"/>
              <w:spacing w:line="237" w:lineRule="auto"/>
              <w:ind w:left="93" w:right="58"/>
              <w:jc w:val="both"/>
              <w:rPr>
                <w:sz w:val="16"/>
              </w:rPr>
            </w:pPr>
            <w:r>
              <w:rPr>
                <w:sz w:val="16"/>
              </w:rPr>
              <w:t>保障性住房调整</w:t>
            </w:r>
          </w:p>
        </w:tc>
        <w:tc>
          <w:tcPr>
            <w:tcW w:w="1809" w:type="dxa"/>
          </w:tcPr>
          <w:p>
            <w:pPr>
              <w:pStyle w:val="7"/>
              <w:rPr>
                <w:rFonts w:ascii="Times New Roman"/>
                <w:sz w:val="16"/>
              </w:rPr>
            </w:pPr>
          </w:p>
          <w:p>
            <w:pPr>
              <w:pStyle w:val="7"/>
              <w:rPr>
                <w:rFonts w:ascii="Times New Roman"/>
                <w:sz w:val="16"/>
              </w:rPr>
            </w:pPr>
          </w:p>
          <w:p>
            <w:pPr>
              <w:pStyle w:val="7"/>
              <w:spacing w:before="10"/>
              <w:rPr>
                <w:rFonts w:ascii="Times New Roman"/>
                <w:sz w:val="17"/>
              </w:rPr>
            </w:pPr>
          </w:p>
          <w:p>
            <w:pPr>
              <w:pStyle w:val="7"/>
              <w:numPr>
                <w:ilvl w:val="0"/>
                <w:numId w:val="44"/>
              </w:numPr>
              <w:tabs>
                <w:tab w:val="left" w:pos="198"/>
              </w:tabs>
              <w:spacing w:before="0" w:after="0" w:line="240" w:lineRule="auto"/>
              <w:ind w:left="199" w:right="128" w:hanging="166"/>
              <w:jc w:val="left"/>
              <w:rPr>
                <w:sz w:val="16"/>
              </w:rPr>
            </w:pPr>
            <w:r>
              <w:rPr>
                <w:spacing w:val="-2"/>
                <w:sz w:val="16"/>
              </w:rPr>
              <w:t>保障对象姓名身份证</w:t>
            </w:r>
            <w:r>
              <w:rPr>
                <w:sz w:val="16"/>
              </w:rPr>
              <w:t>号（隐藏部分号码</w:t>
            </w:r>
            <w:r>
              <w:rPr>
                <w:spacing w:val="-17"/>
                <w:sz w:val="16"/>
              </w:rPr>
              <w:t>）</w:t>
            </w:r>
          </w:p>
          <w:p>
            <w:pPr>
              <w:pStyle w:val="7"/>
              <w:numPr>
                <w:ilvl w:val="0"/>
                <w:numId w:val="44"/>
              </w:numPr>
              <w:tabs>
                <w:tab w:val="left" w:pos="198"/>
              </w:tabs>
              <w:spacing w:before="0" w:after="0" w:line="237" w:lineRule="auto"/>
              <w:ind w:left="199" w:right="128" w:hanging="166"/>
              <w:jc w:val="both"/>
              <w:rPr>
                <w:sz w:val="16"/>
              </w:rPr>
            </w:pPr>
            <w:r>
              <w:rPr>
                <w:spacing w:val="-2"/>
                <w:sz w:val="16"/>
              </w:rPr>
              <w:t>调整前和调整后保障项目名称类型套型面</w:t>
            </w:r>
            <w:r>
              <w:rPr>
                <w:sz w:val="16"/>
              </w:rPr>
              <w:t>积等</w:t>
            </w:r>
          </w:p>
          <w:p>
            <w:pPr>
              <w:pStyle w:val="7"/>
              <w:numPr>
                <w:ilvl w:val="0"/>
                <w:numId w:val="44"/>
              </w:numPr>
              <w:tabs>
                <w:tab w:val="left" w:pos="198"/>
              </w:tabs>
              <w:spacing w:before="0" w:after="0" w:line="201" w:lineRule="exact"/>
              <w:ind w:left="197" w:right="0" w:hanging="165"/>
              <w:jc w:val="left"/>
              <w:rPr>
                <w:sz w:val="16"/>
              </w:rPr>
            </w:pPr>
            <w:r>
              <w:rPr>
                <w:sz w:val="16"/>
              </w:rPr>
              <w:t>不予调整原因</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32"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9"/>
              </w:rPr>
            </w:pPr>
          </w:p>
          <w:p>
            <w:pPr>
              <w:pStyle w:val="7"/>
              <w:ind w:left="101" w:right="70"/>
              <w:jc w:val="center"/>
              <w:rPr>
                <w:sz w:val="16"/>
              </w:rPr>
            </w:pPr>
            <w:r>
              <w:rPr>
                <w:sz w:val="16"/>
              </w:rPr>
              <w:t>32</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21" w:line="235" w:lineRule="auto"/>
              <w:ind w:left="93" w:right="60"/>
              <w:rPr>
                <w:sz w:val="16"/>
              </w:rPr>
            </w:pPr>
            <w:r>
              <w:rPr>
                <w:sz w:val="16"/>
              </w:rPr>
              <w:t>配后管理</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9" w:line="237" w:lineRule="auto"/>
              <w:ind w:left="93" w:right="58"/>
              <w:jc w:val="both"/>
              <w:rPr>
                <w:sz w:val="16"/>
              </w:rPr>
            </w:pPr>
            <w:r>
              <w:rPr>
                <w:sz w:val="16"/>
              </w:rPr>
              <w:t>运营承接主体管理</w:t>
            </w:r>
          </w:p>
        </w:tc>
        <w:tc>
          <w:tcPr>
            <w:tcW w:w="180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2"/>
              </w:rPr>
            </w:pPr>
          </w:p>
          <w:p>
            <w:pPr>
              <w:pStyle w:val="7"/>
              <w:numPr>
                <w:ilvl w:val="0"/>
                <w:numId w:val="45"/>
              </w:numPr>
              <w:tabs>
                <w:tab w:val="left" w:pos="198"/>
              </w:tabs>
              <w:spacing w:before="0" w:after="0" w:line="203" w:lineRule="exact"/>
              <w:ind w:left="197" w:right="0" w:hanging="165"/>
              <w:jc w:val="left"/>
              <w:rPr>
                <w:sz w:val="16"/>
              </w:rPr>
            </w:pPr>
            <w:r>
              <w:rPr>
                <w:sz w:val="16"/>
              </w:rPr>
              <w:t>单位名称</w:t>
            </w:r>
          </w:p>
          <w:p>
            <w:pPr>
              <w:pStyle w:val="7"/>
              <w:numPr>
                <w:ilvl w:val="0"/>
                <w:numId w:val="45"/>
              </w:numPr>
              <w:tabs>
                <w:tab w:val="left" w:pos="198"/>
              </w:tabs>
              <w:spacing w:before="0" w:after="0" w:line="202" w:lineRule="exact"/>
              <w:ind w:left="197" w:right="0" w:hanging="165"/>
              <w:jc w:val="left"/>
              <w:rPr>
                <w:sz w:val="16"/>
              </w:rPr>
            </w:pPr>
            <w:r>
              <w:rPr>
                <w:sz w:val="16"/>
              </w:rPr>
              <w:t>获取运营资格方式</w:t>
            </w:r>
          </w:p>
          <w:p>
            <w:pPr>
              <w:pStyle w:val="7"/>
              <w:numPr>
                <w:ilvl w:val="0"/>
                <w:numId w:val="45"/>
              </w:numPr>
              <w:tabs>
                <w:tab w:val="left" w:pos="198"/>
              </w:tabs>
              <w:spacing w:before="0" w:after="0" w:line="240" w:lineRule="auto"/>
              <w:ind w:left="199" w:right="131" w:hanging="166"/>
              <w:jc w:val="left"/>
              <w:rPr>
                <w:sz w:val="16"/>
              </w:rPr>
            </w:pPr>
            <w:r>
              <w:rPr>
                <w:spacing w:val="-2"/>
                <w:sz w:val="16"/>
              </w:rPr>
              <w:t>运营承接主体统一社</w:t>
            </w:r>
            <w:r>
              <w:rPr>
                <w:sz w:val="16"/>
              </w:rPr>
              <w:t>会信用代码</w:t>
            </w:r>
          </w:p>
          <w:p>
            <w:pPr>
              <w:pStyle w:val="7"/>
              <w:numPr>
                <w:ilvl w:val="0"/>
                <w:numId w:val="45"/>
              </w:numPr>
              <w:tabs>
                <w:tab w:val="left" w:pos="198"/>
              </w:tabs>
              <w:spacing w:before="0" w:after="0" w:line="200" w:lineRule="exact"/>
              <w:ind w:left="197" w:right="0" w:hanging="165"/>
              <w:jc w:val="left"/>
              <w:rPr>
                <w:sz w:val="16"/>
              </w:rPr>
            </w:pPr>
            <w:r>
              <w:rPr>
                <w:sz w:val="16"/>
              </w:rPr>
              <w:t>负责人姓名</w:t>
            </w:r>
          </w:p>
          <w:p>
            <w:pPr>
              <w:pStyle w:val="7"/>
              <w:numPr>
                <w:ilvl w:val="0"/>
                <w:numId w:val="45"/>
              </w:numPr>
              <w:tabs>
                <w:tab w:val="left" w:pos="198"/>
              </w:tabs>
              <w:spacing w:before="0" w:after="0" w:line="203" w:lineRule="exact"/>
              <w:ind w:left="197" w:right="0" w:hanging="165"/>
              <w:jc w:val="left"/>
              <w:rPr>
                <w:sz w:val="16"/>
              </w:rPr>
            </w:pPr>
            <w:r>
              <w:rPr>
                <w:sz w:val="16"/>
              </w:rPr>
              <w:t>办公地址联系电话</w:t>
            </w:r>
          </w:p>
          <w:p>
            <w:pPr>
              <w:pStyle w:val="7"/>
              <w:numPr>
                <w:ilvl w:val="0"/>
                <w:numId w:val="45"/>
              </w:numPr>
              <w:tabs>
                <w:tab w:val="left" w:pos="198"/>
              </w:tabs>
              <w:spacing w:before="0" w:after="0" w:line="202" w:lineRule="exact"/>
              <w:ind w:left="197" w:right="0" w:hanging="165"/>
              <w:jc w:val="left"/>
              <w:rPr>
                <w:sz w:val="16"/>
              </w:rPr>
            </w:pPr>
            <w:r>
              <w:rPr>
                <w:spacing w:val="-1"/>
                <w:sz w:val="16"/>
              </w:rPr>
              <w:t>注册资金</w:t>
            </w:r>
          </w:p>
          <w:p>
            <w:pPr>
              <w:pStyle w:val="7"/>
              <w:numPr>
                <w:ilvl w:val="0"/>
                <w:numId w:val="45"/>
              </w:numPr>
              <w:tabs>
                <w:tab w:val="left" w:pos="198"/>
              </w:tabs>
              <w:spacing w:before="0" w:after="0" w:line="203" w:lineRule="exact"/>
              <w:ind w:left="197" w:right="0" w:hanging="165"/>
              <w:jc w:val="left"/>
              <w:rPr>
                <w:sz w:val="16"/>
              </w:rPr>
            </w:pPr>
            <w:r>
              <w:rPr>
                <w:spacing w:val="-1"/>
                <w:sz w:val="16"/>
              </w:rPr>
              <w:t>服务范围</w:t>
            </w:r>
          </w:p>
          <w:p>
            <w:pPr>
              <w:pStyle w:val="7"/>
              <w:numPr>
                <w:ilvl w:val="0"/>
                <w:numId w:val="45"/>
              </w:numPr>
              <w:tabs>
                <w:tab w:val="left" w:pos="198"/>
              </w:tabs>
              <w:spacing w:before="0" w:after="0" w:line="205" w:lineRule="exact"/>
              <w:ind w:left="197" w:right="0" w:hanging="165"/>
              <w:jc w:val="left"/>
              <w:rPr>
                <w:sz w:val="16"/>
              </w:rPr>
            </w:pPr>
            <w:r>
              <w:rPr>
                <w:sz w:val="16"/>
              </w:rPr>
              <w:t>监督考核情况等</w:t>
            </w:r>
          </w:p>
        </w:tc>
        <w:tc>
          <w:tcPr>
            <w:tcW w:w="4833" w:type="dxa"/>
          </w:tcPr>
          <w:p>
            <w:pPr>
              <w:pStyle w:val="7"/>
              <w:spacing w:before="53" w:line="203" w:lineRule="exact"/>
              <w:ind w:left="34"/>
              <w:rPr>
                <w:sz w:val="16"/>
              </w:rPr>
            </w:pPr>
            <w:r>
              <w:rPr>
                <w:spacing w:val="-1"/>
                <w:sz w:val="16"/>
              </w:rPr>
              <w:t>《经济适用住房管理办法》</w:t>
            </w:r>
          </w:p>
          <w:p>
            <w:pPr>
              <w:pStyle w:val="7"/>
              <w:spacing w:line="203" w:lineRule="exact"/>
              <w:ind w:left="34"/>
              <w:rPr>
                <w:sz w:val="16"/>
              </w:rPr>
            </w:pPr>
            <w:r>
              <w:rPr>
                <w:spacing w:val="-1"/>
                <w:sz w:val="16"/>
              </w:rPr>
              <w:t>《公共租赁住房管理办法》</w:t>
            </w:r>
          </w:p>
          <w:p>
            <w:pPr>
              <w:pStyle w:val="7"/>
              <w:spacing w:before="2" w:line="235" w:lineRule="auto"/>
              <w:ind w:left="34" w:right="73"/>
              <w:rPr>
                <w:sz w:val="16"/>
              </w:rPr>
            </w:pPr>
            <w:r>
              <w:rPr>
                <w:spacing w:val="-1"/>
                <w:sz w:val="16"/>
              </w:rPr>
              <w:t>《住房城乡建设部办公厅关于做好</w:t>
            </w:r>
            <w:r>
              <w:rPr>
                <w:sz w:val="16"/>
              </w:rPr>
              <w:t>2012</w:t>
            </w:r>
            <w:r>
              <w:rPr>
                <w:spacing w:val="-2"/>
                <w:sz w:val="16"/>
              </w:rPr>
              <w:t>年住房保障信息公开工作的</w:t>
            </w:r>
            <w:r>
              <w:rPr>
                <w:sz w:val="16"/>
              </w:rPr>
              <w:t>通知》</w:t>
            </w:r>
          </w:p>
          <w:p>
            <w:pPr>
              <w:pStyle w:val="7"/>
              <w:ind w:left="34" w:right="76"/>
              <w:rPr>
                <w:sz w:val="16"/>
              </w:rPr>
            </w:pPr>
            <w:r>
              <w:rPr>
                <w:spacing w:val="-2"/>
                <w:sz w:val="16"/>
              </w:rPr>
              <w:t>《住房城乡建设部办公厅关于进一步加强住房保障信息公开工作的</w:t>
            </w:r>
            <w:r>
              <w:rPr>
                <w:sz w:val="16"/>
              </w:rPr>
              <w:t>通知》</w:t>
            </w:r>
          </w:p>
          <w:p>
            <w:pPr>
              <w:pStyle w:val="7"/>
              <w:spacing w:line="199" w:lineRule="exact"/>
              <w:ind w:left="34"/>
              <w:rPr>
                <w:sz w:val="16"/>
              </w:rPr>
            </w:pPr>
            <w:r>
              <w:rPr>
                <w:sz w:val="16"/>
              </w:rPr>
              <w:t>《国务院办公厅关于推进公共资源配置领域政府信息公开的意见》</w:t>
            </w:r>
          </w:p>
          <w:p>
            <w:pPr>
              <w:pStyle w:val="7"/>
              <w:spacing w:line="203" w:lineRule="exact"/>
              <w:ind w:left="34"/>
              <w:rPr>
                <w:sz w:val="16"/>
              </w:rPr>
            </w:pPr>
            <w:r>
              <w:rPr>
                <w:sz w:val="16"/>
              </w:rPr>
              <w:t>《国务院办公厅关于印发2018年政务公开工作要点的通知》</w:t>
            </w:r>
          </w:p>
          <w:p>
            <w:pPr>
              <w:pStyle w:val="7"/>
              <w:spacing w:line="203" w:lineRule="exact"/>
              <w:ind w:left="34"/>
              <w:rPr>
                <w:sz w:val="16"/>
              </w:rPr>
            </w:pPr>
            <w:r>
              <w:rPr>
                <w:sz w:val="16"/>
              </w:rPr>
              <w:t>《山西省政府信息公开规定》</w:t>
            </w:r>
          </w:p>
          <w:p>
            <w:pPr>
              <w:pStyle w:val="7"/>
              <w:spacing w:line="203" w:lineRule="exact"/>
              <w:ind w:left="34"/>
              <w:rPr>
                <w:sz w:val="16"/>
              </w:rPr>
            </w:pPr>
            <w:r>
              <w:rPr>
                <w:spacing w:val="-1"/>
                <w:sz w:val="16"/>
              </w:rPr>
              <w:t>《山西省公共租赁住房配租与退出管理办法》</w:t>
            </w:r>
          </w:p>
          <w:p>
            <w:pPr>
              <w:pStyle w:val="7"/>
              <w:spacing w:line="203" w:lineRule="exact"/>
              <w:ind w:left="34"/>
              <w:rPr>
                <w:sz w:val="16"/>
              </w:rPr>
            </w:pPr>
            <w:r>
              <w:rPr>
                <w:spacing w:val="-1"/>
                <w:sz w:val="16"/>
              </w:rPr>
              <w:t>《山西省经济适用住房供应与退出管理办法》</w:t>
            </w:r>
          </w:p>
          <w:p>
            <w:pPr>
              <w:pStyle w:val="7"/>
              <w:spacing w:line="235" w:lineRule="auto"/>
              <w:ind w:left="34" w:right="72"/>
              <w:rPr>
                <w:sz w:val="16"/>
              </w:rPr>
            </w:pPr>
            <w:r>
              <w:rPr>
                <w:sz w:val="16"/>
              </w:rPr>
              <w:t>《山西省住房和城乡建设厅关于做好2012年住房保障信息公开工作的通知》</w:t>
            </w:r>
          </w:p>
          <w:p>
            <w:pPr>
              <w:pStyle w:val="7"/>
              <w:spacing w:before="4" w:line="235" w:lineRule="auto"/>
              <w:ind w:left="34" w:right="76"/>
              <w:rPr>
                <w:sz w:val="16"/>
              </w:rPr>
            </w:pPr>
            <w:r>
              <w:rPr>
                <w:sz w:val="16"/>
              </w:rPr>
              <w:t>《山西省人民政府办公厅关于全面推进基层政务公开标准化规范化进一步做好政务公开工作的实施意见》</w:t>
            </w:r>
          </w:p>
          <w:p>
            <w:pPr>
              <w:pStyle w:val="7"/>
              <w:ind w:left="34" w:right="76"/>
              <w:rPr>
                <w:sz w:val="16"/>
              </w:rPr>
            </w:pPr>
            <w:r>
              <w:rPr>
                <w:sz w:val="16"/>
              </w:rPr>
              <w:t>《山西省住房和城乡建设厅关于印发&lt;政府信息公开实施办法&gt;的通知》</w:t>
            </w:r>
          </w:p>
          <w:p>
            <w:pPr>
              <w:pStyle w:val="7"/>
              <w:spacing w:line="200" w:lineRule="exact"/>
              <w:ind w:left="34"/>
              <w:rPr>
                <w:sz w:val="16"/>
              </w:rPr>
            </w:pPr>
            <w:r>
              <w:rPr>
                <w:sz w:val="16"/>
              </w:rPr>
              <w:t>《忻州市人民政府关于进一步加强住房保障工作的实施意见》</w:t>
            </w:r>
          </w:p>
          <w:p>
            <w:pPr>
              <w:pStyle w:val="7"/>
              <w:spacing w:line="204" w:lineRule="exact"/>
              <w:ind w:left="34"/>
              <w:rPr>
                <w:sz w:val="16"/>
              </w:rPr>
            </w:pPr>
            <w:r>
              <w:rPr>
                <w:sz w:val="16"/>
              </w:rPr>
              <w:t>《</w:t>
            </w:r>
            <w:r>
              <w:rPr>
                <w:rFonts w:hint="eastAsia"/>
                <w:sz w:val="16"/>
                <w:lang w:eastAsia="zh-CN"/>
              </w:rPr>
              <w:t>代</w:t>
            </w:r>
            <w:r>
              <w:rPr>
                <w:sz w:val="16"/>
              </w:rPr>
              <w:t>县人民政府关于调整保障性住房分配办法的通知》</w:t>
            </w:r>
          </w:p>
        </w:tc>
        <w:tc>
          <w:tcPr>
            <w:tcW w:w="715"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8" w:line="205" w:lineRule="exact"/>
              <w:ind w:left="34"/>
              <w:rPr>
                <w:sz w:val="16"/>
              </w:rPr>
            </w:pPr>
            <w:r>
              <w:rPr>
                <w:sz w:val="16"/>
              </w:rPr>
              <w:t>信息形成</w:t>
            </w:r>
          </w:p>
          <w:p>
            <w:pPr>
              <w:pStyle w:val="7"/>
              <w:spacing w:before="1" w:line="237" w:lineRule="auto"/>
              <w:ind w:left="34" w:right="5"/>
              <w:jc w:val="both"/>
              <w:rPr>
                <w:sz w:val="16"/>
              </w:rPr>
            </w:pPr>
            <w:r>
              <w:rPr>
                <w:sz w:val="16"/>
              </w:rPr>
              <w:t>（变更） 20个工作日内</w:t>
            </w:r>
          </w:p>
        </w:tc>
        <w:tc>
          <w:tcPr>
            <w:tcW w:w="715"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9"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9"/>
              </w:rPr>
            </w:pPr>
          </w:p>
          <w:p>
            <w:pPr>
              <w:pStyle w:val="7"/>
              <w:numPr>
                <w:ilvl w:val="0"/>
                <w:numId w:val="46"/>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9"/>
              </w:rPr>
            </w:pPr>
          </w:p>
          <w:p>
            <w:pPr>
              <w:pStyle w:val="7"/>
              <w:ind w:left="176"/>
              <w:rPr>
                <w:sz w:val="16"/>
              </w:rPr>
            </w:pPr>
            <w:r>
              <w:rPr>
                <w:w w:val="101"/>
                <w:sz w:val="16"/>
              </w:rPr>
              <w:t>√</w:t>
            </w:r>
          </w:p>
        </w:tc>
        <w:tc>
          <w:tcPr>
            <w:tcW w:w="499" w:type="dxa"/>
          </w:tcPr>
          <w:p>
            <w:pPr>
              <w:pStyle w:val="7"/>
              <w:rPr>
                <w:rFonts w:ascii="Times New Roman"/>
                <w:sz w:val="16"/>
              </w:rPr>
            </w:pP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9"/>
              </w:rPr>
            </w:pPr>
          </w:p>
          <w:p>
            <w:pPr>
              <w:pStyle w:val="7"/>
              <w:ind w:left="39"/>
              <w:jc w:val="center"/>
              <w:rPr>
                <w:sz w:val="16"/>
              </w:rPr>
            </w:pPr>
            <w:r>
              <w:rPr>
                <w:w w:val="101"/>
                <w:sz w:val="16"/>
              </w:rPr>
              <w:t>√</w:t>
            </w:r>
          </w:p>
        </w:tc>
        <w:tc>
          <w:tcPr>
            <w:tcW w:w="499" w:type="dxa"/>
          </w:tcPr>
          <w:p>
            <w:pPr>
              <w:pStyle w:val="7"/>
              <w:rPr>
                <w:rFonts w:ascii="Times New Roman"/>
                <w:sz w:val="16"/>
              </w:rPr>
            </w:pP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9"/>
              </w:rPr>
            </w:pPr>
          </w:p>
          <w:p>
            <w:pPr>
              <w:pStyle w:val="7"/>
              <w:ind w:left="39"/>
              <w:jc w:val="center"/>
              <w:rPr>
                <w:sz w:val="16"/>
              </w:rPr>
            </w:pPr>
            <w:r>
              <w:rPr>
                <w:w w:val="101"/>
                <w:sz w:val="16"/>
              </w:rPr>
              <w:t>√</w:t>
            </w:r>
          </w:p>
        </w:tc>
        <w:tc>
          <w:tcPr>
            <w:tcW w:w="607"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9"/>
              </w:rPr>
            </w:pPr>
          </w:p>
          <w:p>
            <w:pPr>
              <w:pStyle w:val="7"/>
              <w:ind w:left="230"/>
              <w:rPr>
                <w:sz w:val="16"/>
              </w:rPr>
            </w:pPr>
            <w:r>
              <w:rPr>
                <w:w w:val="101"/>
                <w:sz w:val="16"/>
              </w:rPr>
              <w:t>√</w:t>
            </w:r>
          </w:p>
        </w:tc>
      </w:tr>
    </w:tbl>
    <w:p>
      <w:pPr>
        <w:spacing w:after="0"/>
        <w:rPr>
          <w:sz w:val="16"/>
        </w:rPr>
        <w:sectPr>
          <w:footerReference r:id="rId4" w:type="default"/>
          <w:pgSz w:w="16840" w:h="11910" w:orient="landscape"/>
          <w:pgMar w:top="1100" w:right="1000" w:bottom="720" w:left="960" w:header="0" w:footer="524" w:gutter="0"/>
          <w:pgNumType w:start="10"/>
        </w:sectPr>
      </w:pPr>
    </w:p>
    <w:p>
      <w:pPr>
        <w:pStyle w:val="2"/>
        <w:rPr>
          <w:rFonts w:ascii="Times New Roman"/>
          <w:sz w:val="25"/>
        </w:rPr>
      </w:pPr>
    </w:p>
    <w:tbl>
      <w:tblPr>
        <w:tblStyle w:val="3"/>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1"/>
        <w:gridCol w:w="499"/>
        <w:gridCol w:w="499"/>
        <w:gridCol w:w="1809"/>
        <w:gridCol w:w="4833"/>
        <w:gridCol w:w="715"/>
        <w:gridCol w:w="715"/>
        <w:gridCol w:w="2064"/>
        <w:gridCol w:w="499"/>
        <w:gridCol w:w="499"/>
        <w:gridCol w:w="499"/>
        <w:gridCol w:w="499"/>
        <w:gridCol w:w="499"/>
        <w:gridCol w:w="6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391" w:type="dxa"/>
            <w:vMerge w:val="restart"/>
          </w:tcPr>
          <w:p>
            <w:pPr>
              <w:pStyle w:val="7"/>
              <w:rPr>
                <w:rFonts w:ascii="Times New Roman"/>
                <w:sz w:val="16"/>
              </w:rPr>
            </w:pPr>
          </w:p>
          <w:p>
            <w:pPr>
              <w:pStyle w:val="7"/>
              <w:rPr>
                <w:rFonts w:ascii="Times New Roman"/>
                <w:sz w:val="18"/>
              </w:rPr>
            </w:pPr>
          </w:p>
          <w:p>
            <w:pPr>
              <w:pStyle w:val="7"/>
              <w:ind w:left="37"/>
              <w:rPr>
                <w:b/>
                <w:sz w:val="16"/>
              </w:rPr>
            </w:pPr>
            <w:r>
              <w:rPr>
                <w:b/>
                <w:sz w:val="16"/>
              </w:rPr>
              <w:t>序号</w:t>
            </w:r>
          </w:p>
        </w:tc>
        <w:tc>
          <w:tcPr>
            <w:tcW w:w="998" w:type="dxa"/>
            <w:gridSpan w:val="2"/>
          </w:tcPr>
          <w:p>
            <w:pPr>
              <w:pStyle w:val="7"/>
              <w:spacing w:before="11"/>
              <w:rPr>
                <w:rFonts w:ascii="Times New Roman"/>
                <w:sz w:val="13"/>
              </w:rPr>
            </w:pPr>
          </w:p>
          <w:p>
            <w:pPr>
              <w:pStyle w:val="7"/>
              <w:ind w:left="177"/>
              <w:rPr>
                <w:b/>
                <w:sz w:val="16"/>
              </w:rPr>
            </w:pPr>
            <w:r>
              <w:rPr>
                <w:b/>
                <w:sz w:val="16"/>
              </w:rPr>
              <w:t>公开事项</w:t>
            </w:r>
          </w:p>
        </w:tc>
        <w:tc>
          <w:tcPr>
            <w:tcW w:w="1809" w:type="dxa"/>
            <w:vMerge w:val="restart"/>
          </w:tcPr>
          <w:p>
            <w:pPr>
              <w:pStyle w:val="7"/>
              <w:spacing w:before="5"/>
              <w:rPr>
                <w:rFonts w:ascii="Times New Roman"/>
                <w:sz w:val="16"/>
              </w:rPr>
            </w:pPr>
          </w:p>
          <w:p>
            <w:pPr>
              <w:pStyle w:val="7"/>
              <w:spacing w:line="203" w:lineRule="exact"/>
              <w:ind w:left="203"/>
              <w:rPr>
                <w:b/>
                <w:sz w:val="16"/>
              </w:rPr>
            </w:pPr>
            <w:r>
              <w:rPr>
                <w:b/>
                <w:sz w:val="16"/>
              </w:rPr>
              <w:t>公开内容（要素）</w:t>
            </w:r>
          </w:p>
          <w:p>
            <w:pPr>
              <w:pStyle w:val="7"/>
              <w:ind w:left="33" w:right="27"/>
              <w:rPr>
                <w:b/>
                <w:sz w:val="16"/>
              </w:rPr>
            </w:pPr>
            <w:r>
              <w:rPr>
                <w:b/>
                <w:sz w:val="16"/>
              </w:rPr>
              <w:t>（</w:t>
            </w:r>
            <w:r>
              <w:rPr>
                <w:b/>
                <w:spacing w:val="-2"/>
                <w:sz w:val="16"/>
              </w:rPr>
              <w:t xml:space="preserve">“●”表示必选项， </w:t>
            </w:r>
            <w:r>
              <w:rPr>
                <w:b/>
                <w:sz w:val="16"/>
              </w:rPr>
              <w:t>“〇”表示可选项）</w:t>
            </w:r>
          </w:p>
        </w:tc>
        <w:tc>
          <w:tcPr>
            <w:tcW w:w="4833" w:type="dxa"/>
            <w:vMerge w:val="restart"/>
          </w:tcPr>
          <w:p>
            <w:pPr>
              <w:pStyle w:val="7"/>
              <w:rPr>
                <w:rFonts w:ascii="Times New Roman"/>
                <w:sz w:val="16"/>
              </w:rPr>
            </w:pPr>
          </w:p>
          <w:p>
            <w:pPr>
              <w:pStyle w:val="7"/>
              <w:rPr>
                <w:rFonts w:ascii="Times New Roman"/>
                <w:sz w:val="18"/>
              </w:rPr>
            </w:pPr>
          </w:p>
          <w:p>
            <w:pPr>
              <w:pStyle w:val="7"/>
              <w:ind w:left="2081" w:right="2049"/>
              <w:jc w:val="center"/>
              <w:rPr>
                <w:b/>
                <w:sz w:val="16"/>
              </w:rPr>
            </w:pPr>
            <w:r>
              <w:rPr>
                <w:b/>
                <w:sz w:val="16"/>
              </w:rPr>
              <w:t>公开依据</w:t>
            </w:r>
          </w:p>
        </w:tc>
        <w:tc>
          <w:tcPr>
            <w:tcW w:w="715" w:type="dxa"/>
            <w:vMerge w:val="restart"/>
          </w:tcPr>
          <w:p>
            <w:pPr>
              <w:pStyle w:val="7"/>
              <w:rPr>
                <w:rFonts w:ascii="Times New Roman"/>
                <w:sz w:val="16"/>
              </w:rPr>
            </w:pPr>
          </w:p>
          <w:p>
            <w:pPr>
              <w:pStyle w:val="7"/>
              <w:spacing w:before="109" w:line="235" w:lineRule="auto"/>
              <w:ind w:left="200" w:right="167"/>
              <w:rPr>
                <w:b/>
                <w:sz w:val="16"/>
              </w:rPr>
            </w:pPr>
            <w:r>
              <w:rPr>
                <w:b/>
                <w:sz w:val="16"/>
              </w:rPr>
              <w:t>公开时限</w:t>
            </w:r>
          </w:p>
        </w:tc>
        <w:tc>
          <w:tcPr>
            <w:tcW w:w="715" w:type="dxa"/>
            <w:vMerge w:val="restart"/>
          </w:tcPr>
          <w:p>
            <w:pPr>
              <w:pStyle w:val="7"/>
              <w:rPr>
                <w:rFonts w:ascii="Times New Roman"/>
                <w:sz w:val="16"/>
              </w:rPr>
            </w:pPr>
          </w:p>
          <w:p>
            <w:pPr>
              <w:pStyle w:val="7"/>
              <w:spacing w:before="109" w:line="235" w:lineRule="auto"/>
              <w:ind w:left="200" w:right="165"/>
              <w:rPr>
                <w:b/>
                <w:sz w:val="16"/>
              </w:rPr>
            </w:pPr>
            <w:r>
              <w:rPr>
                <w:b/>
                <w:sz w:val="16"/>
              </w:rPr>
              <w:t>公开主体</w:t>
            </w:r>
          </w:p>
        </w:tc>
        <w:tc>
          <w:tcPr>
            <w:tcW w:w="2064" w:type="dxa"/>
            <w:vMerge w:val="restart"/>
          </w:tcPr>
          <w:p>
            <w:pPr>
              <w:pStyle w:val="7"/>
              <w:spacing w:before="5"/>
              <w:rPr>
                <w:rFonts w:ascii="Times New Roman"/>
                <w:sz w:val="16"/>
              </w:rPr>
            </w:pPr>
          </w:p>
          <w:p>
            <w:pPr>
              <w:pStyle w:val="7"/>
              <w:spacing w:line="203" w:lineRule="exact"/>
              <w:ind w:left="289"/>
              <w:rPr>
                <w:b/>
                <w:sz w:val="16"/>
              </w:rPr>
            </w:pPr>
            <w:r>
              <w:rPr>
                <w:b/>
                <w:sz w:val="16"/>
              </w:rPr>
              <w:t>公开渠道和载体</w:t>
            </w:r>
          </w:p>
          <w:p>
            <w:pPr>
              <w:pStyle w:val="7"/>
              <w:ind w:left="35"/>
              <w:rPr>
                <w:b/>
                <w:sz w:val="16"/>
              </w:rPr>
            </w:pPr>
            <w:r>
              <w:rPr>
                <w:b/>
                <w:sz w:val="16"/>
              </w:rPr>
              <w:t>（“■”表示必选项，“□ ”表示可选项）</w:t>
            </w:r>
          </w:p>
        </w:tc>
        <w:tc>
          <w:tcPr>
            <w:tcW w:w="998" w:type="dxa"/>
            <w:gridSpan w:val="2"/>
          </w:tcPr>
          <w:p>
            <w:pPr>
              <w:pStyle w:val="7"/>
              <w:spacing w:before="11"/>
              <w:rPr>
                <w:rFonts w:ascii="Times New Roman"/>
                <w:sz w:val="13"/>
              </w:rPr>
            </w:pPr>
          </w:p>
          <w:p>
            <w:pPr>
              <w:pStyle w:val="7"/>
              <w:ind w:left="179"/>
              <w:rPr>
                <w:b/>
                <w:sz w:val="16"/>
              </w:rPr>
            </w:pPr>
            <w:r>
              <w:rPr>
                <w:b/>
                <w:sz w:val="16"/>
              </w:rPr>
              <w:t>公开对象</w:t>
            </w:r>
          </w:p>
        </w:tc>
        <w:tc>
          <w:tcPr>
            <w:tcW w:w="998" w:type="dxa"/>
            <w:gridSpan w:val="2"/>
          </w:tcPr>
          <w:p>
            <w:pPr>
              <w:pStyle w:val="7"/>
              <w:spacing w:before="11"/>
              <w:rPr>
                <w:rFonts w:ascii="Times New Roman"/>
                <w:sz w:val="13"/>
              </w:rPr>
            </w:pPr>
          </w:p>
          <w:p>
            <w:pPr>
              <w:pStyle w:val="7"/>
              <w:ind w:left="179"/>
              <w:rPr>
                <w:b/>
                <w:sz w:val="16"/>
              </w:rPr>
            </w:pPr>
            <w:r>
              <w:rPr>
                <w:b/>
                <w:sz w:val="16"/>
              </w:rPr>
              <w:t>公开方式</w:t>
            </w:r>
          </w:p>
        </w:tc>
        <w:tc>
          <w:tcPr>
            <w:tcW w:w="1106" w:type="dxa"/>
            <w:gridSpan w:val="2"/>
          </w:tcPr>
          <w:p>
            <w:pPr>
              <w:pStyle w:val="7"/>
              <w:spacing w:before="11"/>
              <w:rPr>
                <w:rFonts w:ascii="Times New Roman"/>
                <w:sz w:val="13"/>
              </w:rPr>
            </w:pPr>
          </w:p>
          <w:p>
            <w:pPr>
              <w:pStyle w:val="7"/>
              <w:ind w:left="232"/>
              <w:rPr>
                <w:b/>
                <w:sz w:val="16"/>
              </w:rPr>
            </w:pPr>
            <w:r>
              <w:rPr>
                <w:b/>
                <w:sz w:val="16"/>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391" w:type="dxa"/>
            <w:vMerge w:val="continue"/>
            <w:tcBorders>
              <w:top w:val="nil"/>
            </w:tcBorders>
          </w:tcPr>
          <w:p>
            <w:pPr>
              <w:rPr>
                <w:sz w:val="2"/>
                <w:szCs w:val="2"/>
              </w:rPr>
            </w:pPr>
          </w:p>
        </w:tc>
        <w:tc>
          <w:tcPr>
            <w:tcW w:w="499" w:type="dxa"/>
          </w:tcPr>
          <w:p>
            <w:pPr>
              <w:pStyle w:val="7"/>
              <w:spacing w:before="23" w:line="204" w:lineRule="exact"/>
              <w:ind w:left="91" w:right="60"/>
              <w:rPr>
                <w:b/>
                <w:sz w:val="16"/>
              </w:rPr>
            </w:pPr>
            <w:r>
              <w:rPr>
                <w:b/>
                <w:sz w:val="16"/>
              </w:rPr>
              <w:t>一级事项</w:t>
            </w:r>
          </w:p>
        </w:tc>
        <w:tc>
          <w:tcPr>
            <w:tcW w:w="499" w:type="dxa"/>
          </w:tcPr>
          <w:p>
            <w:pPr>
              <w:pStyle w:val="7"/>
              <w:spacing w:before="23" w:line="204" w:lineRule="exact"/>
              <w:ind w:left="90" w:right="59"/>
              <w:rPr>
                <w:b/>
                <w:sz w:val="16"/>
              </w:rPr>
            </w:pPr>
            <w:r>
              <w:rPr>
                <w:b/>
                <w:sz w:val="16"/>
              </w:rPr>
              <w:t>二级事项</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tcPr>
          <w:p>
            <w:pPr>
              <w:pStyle w:val="7"/>
              <w:spacing w:before="23" w:line="204" w:lineRule="exact"/>
              <w:ind w:left="176" w:right="57" w:hanging="84"/>
              <w:rPr>
                <w:b/>
                <w:sz w:val="16"/>
              </w:rPr>
            </w:pPr>
            <w:r>
              <w:rPr>
                <w:b/>
                <w:sz w:val="16"/>
              </w:rPr>
              <w:t>全社会</w:t>
            </w:r>
          </w:p>
        </w:tc>
        <w:tc>
          <w:tcPr>
            <w:tcW w:w="499" w:type="dxa"/>
          </w:tcPr>
          <w:p>
            <w:pPr>
              <w:pStyle w:val="7"/>
              <w:spacing w:before="23" w:line="204" w:lineRule="exact"/>
              <w:ind w:left="93" w:right="56"/>
              <w:rPr>
                <w:b/>
                <w:sz w:val="16"/>
              </w:rPr>
            </w:pPr>
            <w:r>
              <w:rPr>
                <w:b/>
                <w:sz w:val="16"/>
              </w:rPr>
              <w:t>特定群体</w:t>
            </w:r>
          </w:p>
        </w:tc>
        <w:tc>
          <w:tcPr>
            <w:tcW w:w="499" w:type="dxa"/>
          </w:tcPr>
          <w:p>
            <w:pPr>
              <w:pStyle w:val="7"/>
              <w:spacing w:before="129"/>
              <w:ind w:left="74" w:right="41"/>
              <w:jc w:val="center"/>
              <w:rPr>
                <w:b/>
                <w:sz w:val="16"/>
              </w:rPr>
            </w:pPr>
            <w:r>
              <w:rPr>
                <w:b/>
                <w:sz w:val="16"/>
              </w:rPr>
              <w:t>主动</w:t>
            </w:r>
          </w:p>
        </w:tc>
        <w:tc>
          <w:tcPr>
            <w:tcW w:w="499" w:type="dxa"/>
          </w:tcPr>
          <w:p>
            <w:pPr>
              <w:pStyle w:val="7"/>
              <w:spacing w:before="23" w:line="204" w:lineRule="exact"/>
              <w:ind w:left="177" w:right="56" w:hanging="84"/>
              <w:rPr>
                <w:b/>
                <w:sz w:val="16"/>
              </w:rPr>
            </w:pPr>
            <w:r>
              <w:rPr>
                <w:b/>
                <w:sz w:val="16"/>
              </w:rPr>
              <w:t>依申请</w:t>
            </w:r>
          </w:p>
        </w:tc>
        <w:tc>
          <w:tcPr>
            <w:tcW w:w="499" w:type="dxa"/>
          </w:tcPr>
          <w:p>
            <w:pPr>
              <w:pStyle w:val="7"/>
              <w:spacing w:before="129"/>
              <w:ind w:left="75" w:right="40"/>
              <w:jc w:val="center"/>
              <w:rPr>
                <w:b/>
                <w:sz w:val="16"/>
              </w:rPr>
            </w:pPr>
            <w:r>
              <w:rPr>
                <w:b/>
                <w:sz w:val="16"/>
              </w:rPr>
              <w:t>市级</w:t>
            </w:r>
          </w:p>
        </w:tc>
        <w:tc>
          <w:tcPr>
            <w:tcW w:w="607" w:type="dxa"/>
          </w:tcPr>
          <w:p>
            <w:pPr>
              <w:pStyle w:val="7"/>
              <w:spacing w:line="202" w:lineRule="exact"/>
              <w:ind w:left="36"/>
              <w:jc w:val="center"/>
              <w:rPr>
                <w:b/>
                <w:sz w:val="16"/>
              </w:rPr>
            </w:pPr>
            <w:r>
              <w:rPr>
                <w:b/>
                <w:w w:val="101"/>
                <w:sz w:val="16"/>
              </w:rPr>
              <w:t>县</w:t>
            </w:r>
          </w:p>
          <w:p>
            <w:pPr>
              <w:pStyle w:val="7"/>
              <w:spacing w:line="204" w:lineRule="exact"/>
              <w:ind w:left="51" w:right="14"/>
              <w:jc w:val="center"/>
              <w:rPr>
                <w:b/>
                <w:sz w:val="16"/>
              </w:rPr>
            </w:pPr>
            <w:r>
              <w:rPr>
                <w:b/>
                <w:sz w:val="16"/>
              </w:rPr>
              <w:t>（区）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0"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8"/>
              </w:rPr>
            </w:pPr>
          </w:p>
          <w:p>
            <w:pPr>
              <w:pStyle w:val="7"/>
              <w:ind w:left="101" w:right="70"/>
              <w:jc w:val="center"/>
              <w:rPr>
                <w:sz w:val="16"/>
              </w:rPr>
            </w:pPr>
            <w:r>
              <w:rPr>
                <w:sz w:val="16"/>
              </w:rPr>
              <w:t>33</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9" w:line="235" w:lineRule="auto"/>
              <w:ind w:left="93" w:right="60"/>
              <w:rPr>
                <w:sz w:val="16"/>
              </w:rPr>
            </w:pPr>
            <w:r>
              <w:rPr>
                <w:sz w:val="16"/>
              </w:rPr>
              <w:t>办事指南</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9" w:line="235" w:lineRule="auto"/>
              <w:ind w:left="93" w:right="58"/>
              <w:rPr>
                <w:sz w:val="16"/>
              </w:rPr>
            </w:pPr>
            <w:r>
              <w:rPr>
                <w:sz w:val="16"/>
              </w:rPr>
              <w:t>申请保障</w:t>
            </w:r>
          </w:p>
        </w:tc>
        <w:tc>
          <w:tcPr>
            <w:tcW w:w="1809" w:type="dxa"/>
          </w:tcPr>
          <w:p>
            <w:pPr>
              <w:pStyle w:val="7"/>
              <w:numPr>
                <w:ilvl w:val="0"/>
                <w:numId w:val="47"/>
              </w:numPr>
              <w:tabs>
                <w:tab w:val="left" w:pos="198"/>
              </w:tabs>
              <w:spacing w:before="31" w:after="0" w:line="203" w:lineRule="exact"/>
              <w:ind w:left="197" w:right="0" w:hanging="165"/>
              <w:jc w:val="left"/>
              <w:rPr>
                <w:sz w:val="16"/>
              </w:rPr>
            </w:pPr>
            <w:r>
              <w:rPr>
                <w:sz w:val="16"/>
              </w:rPr>
              <w:t>申请条件</w:t>
            </w:r>
          </w:p>
          <w:p>
            <w:pPr>
              <w:pStyle w:val="7"/>
              <w:numPr>
                <w:ilvl w:val="0"/>
                <w:numId w:val="47"/>
              </w:numPr>
              <w:tabs>
                <w:tab w:val="left" w:pos="198"/>
              </w:tabs>
              <w:spacing w:before="0" w:after="0" w:line="240" w:lineRule="auto"/>
              <w:ind w:left="199" w:right="293" w:hanging="166"/>
              <w:jc w:val="left"/>
              <w:rPr>
                <w:sz w:val="16"/>
              </w:rPr>
            </w:pPr>
            <w:r>
              <w:rPr>
                <w:spacing w:val="-3"/>
                <w:sz w:val="16"/>
              </w:rPr>
              <w:t>申请所需材料及范</w:t>
            </w:r>
            <w:r>
              <w:rPr>
                <w:sz w:val="16"/>
              </w:rPr>
              <w:t>本</w:t>
            </w:r>
          </w:p>
          <w:p>
            <w:pPr>
              <w:pStyle w:val="7"/>
              <w:numPr>
                <w:ilvl w:val="0"/>
                <w:numId w:val="47"/>
              </w:numPr>
              <w:tabs>
                <w:tab w:val="left" w:pos="198"/>
              </w:tabs>
              <w:spacing w:before="0" w:after="0" w:line="237" w:lineRule="auto"/>
              <w:ind w:left="199" w:right="293" w:hanging="166"/>
              <w:jc w:val="left"/>
              <w:rPr>
                <w:sz w:val="16"/>
              </w:rPr>
            </w:pPr>
            <w:r>
              <w:rPr>
                <w:spacing w:val="-3"/>
                <w:sz w:val="16"/>
              </w:rPr>
              <w:t>申请流程和办理时</w:t>
            </w:r>
            <w:r>
              <w:rPr>
                <w:sz w:val="16"/>
              </w:rPr>
              <w:t>限</w:t>
            </w:r>
          </w:p>
          <w:p>
            <w:pPr>
              <w:pStyle w:val="7"/>
              <w:numPr>
                <w:ilvl w:val="0"/>
                <w:numId w:val="47"/>
              </w:numPr>
              <w:tabs>
                <w:tab w:val="left" w:pos="198"/>
              </w:tabs>
              <w:spacing w:before="0" w:after="0" w:line="235" w:lineRule="auto"/>
              <w:ind w:left="199" w:right="131" w:hanging="166"/>
              <w:jc w:val="left"/>
              <w:rPr>
                <w:sz w:val="16"/>
              </w:rPr>
            </w:pPr>
            <w:r>
              <w:rPr>
                <w:sz w:val="16"/>
              </w:rPr>
              <w:t>申请受理（办理）</w:t>
            </w:r>
            <w:r>
              <w:rPr>
                <w:spacing w:val="-16"/>
                <w:sz w:val="16"/>
              </w:rPr>
              <w:t>机</w:t>
            </w:r>
            <w:r>
              <w:rPr>
                <w:sz w:val="16"/>
              </w:rPr>
              <w:t>构</w:t>
            </w:r>
          </w:p>
          <w:p>
            <w:pPr>
              <w:pStyle w:val="7"/>
              <w:numPr>
                <w:ilvl w:val="0"/>
                <w:numId w:val="47"/>
              </w:numPr>
              <w:tabs>
                <w:tab w:val="left" w:pos="198"/>
              </w:tabs>
              <w:spacing w:before="0" w:after="0" w:line="203" w:lineRule="exact"/>
              <w:ind w:left="197" w:right="0" w:hanging="165"/>
              <w:jc w:val="left"/>
              <w:rPr>
                <w:sz w:val="16"/>
              </w:rPr>
            </w:pPr>
            <w:r>
              <w:rPr>
                <w:sz w:val="16"/>
              </w:rPr>
              <w:t>受理地点</w:t>
            </w:r>
          </w:p>
          <w:p>
            <w:pPr>
              <w:pStyle w:val="7"/>
              <w:numPr>
                <w:ilvl w:val="0"/>
                <w:numId w:val="47"/>
              </w:numPr>
              <w:tabs>
                <w:tab w:val="left" w:pos="198"/>
              </w:tabs>
              <w:spacing w:before="0" w:after="0" w:line="203" w:lineRule="exact"/>
              <w:ind w:left="197" w:right="0" w:hanging="165"/>
              <w:jc w:val="left"/>
              <w:rPr>
                <w:sz w:val="16"/>
              </w:rPr>
            </w:pPr>
            <w:r>
              <w:rPr>
                <w:sz w:val="16"/>
              </w:rPr>
              <w:t>咨询电话监督电话等</w:t>
            </w:r>
          </w:p>
        </w:tc>
        <w:tc>
          <w:tcPr>
            <w:tcW w:w="4833" w:type="dxa"/>
            <w:vMerge w:val="restart"/>
          </w:tcPr>
          <w:p>
            <w:pPr>
              <w:pStyle w:val="7"/>
              <w:spacing w:before="2"/>
              <w:rPr>
                <w:rFonts w:ascii="Times New Roman"/>
                <w:sz w:val="20"/>
              </w:rPr>
            </w:pPr>
          </w:p>
          <w:p>
            <w:pPr>
              <w:pStyle w:val="7"/>
              <w:spacing w:before="1"/>
              <w:ind w:left="34" w:right="76"/>
              <w:rPr>
                <w:sz w:val="16"/>
              </w:rPr>
            </w:pPr>
            <w:r>
              <w:rPr>
                <w:sz w:val="16"/>
              </w:rPr>
              <w:t>《中共中央办公厅国务院办公厅印发〈关于全面推进政务公开工作的意见〉的通知》</w:t>
            </w:r>
          </w:p>
          <w:p>
            <w:pPr>
              <w:pStyle w:val="7"/>
              <w:spacing w:line="200" w:lineRule="exact"/>
              <w:ind w:left="34"/>
              <w:rPr>
                <w:sz w:val="16"/>
              </w:rPr>
            </w:pPr>
            <w:r>
              <w:rPr>
                <w:sz w:val="16"/>
              </w:rPr>
              <w:t>《国务院关于加快推进“互联网+政务服务”工作的指导意见》</w:t>
            </w:r>
          </w:p>
          <w:p>
            <w:pPr>
              <w:pStyle w:val="7"/>
              <w:spacing w:before="2" w:line="235" w:lineRule="auto"/>
              <w:ind w:left="34" w:right="76"/>
              <w:rPr>
                <w:sz w:val="16"/>
              </w:rPr>
            </w:pPr>
            <w:r>
              <w:rPr>
                <w:sz w:val="16"/>
              </w:rPr>
              <w:t>《山西省人民政府办公厅关于全面推进基层政务公开标准化规范化进一步做好政务公开</w:t>
            </w:r>
          </w:p>
          <w:p>
            <w:pPr>
              <w:pStyle w:val="7"/>
              <w:spacing w:line="203" w:lineRule="exact"/>
              <w:ind w:left="34"/>
              <w:rPr>
                <w:sz w:val="16"/>
              </w:rPr>
            </w:pPr>
            <w:r>
              <w:rPr>
                <w:sz w:val="16"/>
              </w:rPr>
              <w:t>工作的实施意见》</w:t>
            </w:r>
          </w:p>
          <w:p>
            <w:pPr>
              <w:pStyle w:val="7"/>
              <w:spacing w:before="3" w:line="235" w:lineRule="auto"/>
              <w:ind w:left="34" w:right="76"/>
              <w:rPr>
                <w:sz w:val="16"/>
              </w:rPr>
            </w:pPr>
            <w:r>
              <w:rPr>
                <w:sz w:val="16"/>
              </w:rPr>
              <w:t>《山西省住房和城乡建设厅关于印发&lt;政府信息公开实施办法&gt;的通知》</w:t>
            </w: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5"/>
              <w:rPr>
                <w:rFonts w:ascii="Times New Roman"/>
                <w:sz w:val="18"/>
              </w:rPr>
            </w:pPr>
          </w:p>
          <w:p>
            <w:pPr>
              <w:pStyle w:val="7"/>
              <w:ind w:left="34" w:right="76"/>
              <w:rPr>
                <w:sz w:val="16"/>
              </w:rPr>
            </w:pPr>
            <w:r>
              <w:rPr>
                <w:sz w:val="16"/>
              </w:rPr>
              <w:t>《中共中央办公厅国务院办公厅印发〈关于全面推进政务公开工作的意见〉的通知》</w:t>
            </w:r>
          </w:p>
          <w:p>
            <w:pPr>
              <w:pStyle w:val="7"/>
              <w:spacing w:line="198" w:lineRule="exact"/>
              <w:ind w:left="34"/>
              <w:rPr>
                <w:sz w:val="16"/>
              </w:rPr>
            </w:pPr>
            <w:r>
              <w:rPr>
                <w:sz w:val="16"/>
              </w:rPr>
              <w:t>《国务院关于加快推进“互联网+政务服务”工作的指导意见》</w:t>
            </w:r>
          </w:p>
          <w:p>
            <w:pPr>
              <w:pStyle w:val="7"/>
              <w:ind w:left="34" w:right="76"/>
              <w:rPr>
                <w:sz w:val="16"/>
              </w:rPr>
            </w:pPr>
            <w:r>
              <w:rPr>
                <w:sz w:val="16"/>
              </w:rPr>
              <w:t>《山西省人民政府办公厅关于全面推进基层政务公开标准化规范化进一步做好政务公开</w:t>
            </w:r>
          </w:p>
          <w:p>
            <w:pPr>
              <w:pStyle w:val="7"/>
              <w:spacing w:line="199" w:lineRule="exact"/>
              <w:ind w:left="34"/>
              <w:rPr>
                <w:sz w:val="16"/>
              </w:rPr>
            </w:pPr>
            <w:r>
              <w:rPr>
                <w:sz w:val="16"/>
              </w:rPr>
              <w:t>工作的实施意见》</w:t>
            </w:r>
          </w:p>
          <w:p>
            <w:pPr>
              <w:pStyle w:val="7"/>
              <w:ind w:left="34" w:right="76"/>
              <w:rPr>
                <w:sz w:val="16"/>
              </w:rPr>
            </w:pPr>
            <w:r>
              <w:rPr>
                <w:sz w:val="16"/>
              </w:rPr>
              <w:t>《山西省住房和城乡建设厅关于印发&lt;政府信息公开实施办法&gt;的通知》</w:t>
            </w:r>
          </w:p>
        </w:tc>
        <w:tc>
          <w:tcPr>
            <w:tcW w:w="715" w:type="dxa"/>
          </w:tcPr>
          <w:p>
            <w:pPr>
              <w:pStyle w:val="7"/>
              <w:rPr>
                <w:rFonts w:ascii="Times New Roman"/>
                <w:sz w:val="16"/>
              </w:rPr>
            </w:pPr>
          </w:p>
          <w:p>
            <w:pPr>
              <w:pStyle w:val="7"/>
              <w:rPr>
                <w:rFonts w:ascii="Times New Roman"/>
                <w:sz w:val="16"/>
              </w:rPr>
            </w:pPr>
          </w:p>
          <w:p>
            <w:pPr>
              <w:pStyle w:val="7"/>
              <w:spacing w:before="6"/>
              <w:rPr>
                <w:rFonts w:ascii="Times New Roman"/>
                <w:sz w:val="23"/>
              </w:rPr>
            </w:pPr>
          </w:p>
          <w:p>
            <w:pPr>
              <w:pStyle w:val="7"/>
              <w:spacing w:line="204" w:lineRule="exact"/>
              <w:ind w:left="34"/>
              <w:rPr>
                <w:sz w:val="16"/>
              </w:rPr>
            </w:pPr>
            <w:r>
              <w:rPr>
                <w:sz w:val="16"/>
              </w:rPr>
              <w:t>信息形成</w:t>
            </w:r>
          </w:p>
          <w:p>
            <w:pPr>
              <w:pStyle w:val="7"/>
              <w:spacing w:before="2" w:line="235" w:lineRule="auto"/>
              <w:ind w:left="34" w:right="5"/>
              <w:jc w:val="both"/>
              <w:rPr>
                <w:sz w:val="16"/>
              </w:rPr>
            </w:pPr>
            <w:r>
              <w:rPr>
                <w:sz w:val="16"/>
              </w:rPr>
              <w:t>（变更） 20个工作日内</w:t>
            </w:r>
          </w:p>
        </w:tc>
        <w:tc>
          <w:tcPr>
            <w:tcW w:w="715" w:type="dxa"/>
          </w:tcPr>
          <w:p>
            <w:pPr>
              <w:pStyle w:val="7"/>
              <w:rPr>
                <w:rFonts w:ascii="Times New Roman"/>
                <w:sz w:val="16"/>
              </w:rPr>
            </w:pPr>
          </w:p>
          <w:p>
            <w:pPr>
              <w:pStyle w:val="7"/>
              <w:rPr>
                <w:rFonts w:ascii="Times New Roman"/>
                <w:sz w:val="16"/>
              </w:rPr>
            </w:pPr>
          </w:p>
          <w:p>
            <w:pPr>
              <w:pStyle w:val="7"/>
              <w:spacing w:before="7"/>
              <w:rPr>
                <w:rFonts w:ascii="Times New Roman"/>
                <w:sz w:val="23"/>
              </w:rPr>
            </w:pPr>
          </w:p>
          <w:p>
            <w:pPr>
              <w:pStyle w:val="7"/>
              <w:spacing w:before="1"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8"/>
              </w:rPr>
            </w:pPr>
          </w:p>
          <w:p>
            <w:pPr>
              <w:pStyle w:val="7"/>
              <w:numPr>
                <w:ilvl w:val="0"/>
                <w:numId w:val="48"/>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8"/>
              </w:rPr>
            </w:pPr>
          </w:p>
          <w:p>
            <w:pPr>
              <w:pStyle w:val="7"/>
              <w:ind w:left="176"/>
              <w:rPr>
                <w:sz w:val="16"/>
              </w:rPr>
            </w:pPr>
            <w:r>
              <w:rPr>
                <w:w w:val="101"/>
                <w:sz w:val="16"/>
              </w:rPr>
              <w:t>√</w:t>
            </w:r>
          </w:p>
        </w:tc>
        <w:tc>
          <w:tcPr>
            <w:tcW w:w="499" w:type="dxa"/>
          </w:tcPr>
          <w:p>
            <w:pPr>
              <w:pStyle w:val="7"/>
              <w:rPr>
                <w:rFonts w:ascii="Times New Roman"/>
                <w:sz w:val="16"/>
              </w:rPr>
            </w:pP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8"/>
              </w:rPr>
            </w:pPr>
          </w:p>
          <w:p>
            <w:pPr>
              <w:pStyle w:val="7"/>
              <w:ind w:left="39"/>
              <w:jc w:val="center"/>
              <w:rPr>
                <w:sz w:val="16"/>
              </w:rPr>
            </w:pPr>
            <w:r>
              <w:rPr>
                <w:w w:val="101"/>
                <w:sz w:val="16"/>
              </w:rPr>
              <w:t>√</w:t>
            </w:r>
          </w:p>
        </w:tc>
        <w:tc>
          <w:tcPr>
            <w:tcW w:w="499" w:type="dxa"/>
          </w:tcPr>
          <w:p>
            <w:pPr>
              <w:pStyle w:val="7"/>
              <w:rPr>
                <w:rFonts w:ascii="Times New Roman"/>
                <w:sz w:val="16"/>
              </w:rPr>
            </w:pP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8"/>
              </w:rPr>
            </w:pPr>
          </w:p>
          <w:p>
            <w:pPr>
              <w:pStyle w:val="7"/>
              <w:ind w:left="39"/>
              <w:jc w:val="center"/>
              <w:rPr>
                <w:sz w:val="16"/>
              </w:rPr>
            </w:pPr>
            <w:r>
              <w:rPr>
                <w:w w:val="101"/>
                <w:sz w:val="16"/>
              </w:rPr>
              <w:t>√</w:t>
            </w:r>
          </w:p>
        </w:tc>
        <w:tc>
          <w:tcPr>
            <w:tcW w:w="607"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8"/>
              </w:rPr>
            </w:pPr>
          </w:p>
          <w:p>
            <w:pPr>
              <w:pStyle w:val="7"/>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0" w:hRule="atLeast"/>
        </w:trPr>
        <w:tc>
          <w:tcPr>
            <w:tcW w:w="391" w:type="dxa"/>
          </w:tcPr>
          <w:p>
            <w:pPr>
              <w:pStyle w:val="7"/>
              <w:rPr>
                <w:rFonts w:ascii="Times New Roman"/>
                <w:sz w:val="16"/>
              </w:rPr>
            </w:pPr>
          </w:p>
          <w:p>
            <w:pPr>
              <w:pStyle w:val="7"/>
              <w:spacing w:before="11"/>
              <w:rPr>
                <w:rFonts w:ascii="Times New Roman"/>
                <w:sz w:val="16"/>
              </w:rPr>
            </w:pPr>
          </w:p>
          <w:p>
            <w:pPr>
              <w:pStyle w:val="7"/>
              <w:ind w:left="101" w:right="70"/>
              <w:jc w:val="center"/>
              <w:rPr>
                <w:sz w:val="16"/>
              </w:rPr>
            </w:pPr>
            <w:r>
              <w:rPr>
                <w:sz w:val="16"/>
              </w:rPr>
              <w:t>34</w:t>
            </w:r>
          </w:p>
        </w:tc>
        <w:tc>
          <w:tcPr>
            <w:tcW w:w="499" w:type="dxa"/>
          </w:tcPr>
          <w:p>
            <w:pPr>
              <w:pStyle w:val="7"/>
              <w:rPr>
                <w:rFonts w:ascii="Times New Roman"/>
                <w:sz w:val="16"/>
              </w:rPr>
            </w:pPr>
          </w:p>
          <w:p>
            <w:pPr>
              <w:pStyle w:val="7"/>
              <w:spacing w:before="92"/>
              <w:ind w:left="93" w:right="60"/>
              <w:rPr>
                <w:sz w:val="16"/>
              </w:rPr>
            </w:pPr>
            <w:r>
              <w:rPr>
                <w:sz w:val="16"/>
              </w:rPr>
              <w:t>办事指南</w:t>
            </w:r>
          </w:p>
        </w:tc>
        <w:tc>
          <w:tcPr>
            <w:tcW w:w="499" w:type="dxa"/>
          </w:tcPr>
          <w:p>
            <w:pPr>
              <w:pStyle w:val="7"/>
              <w:rPr>
                <w:rFonts w:ascii="Times New Roman"/>
                <w:sz w:val="16"/>
              </w:rPr>
            </w:pPr>
          </w:p>
          <w:p>
            <w:pPr>
              <w:pStyle w:val="7"/>
              <w:spacing w:before="92"/>
              <w:ind w:left="93" w:right="58"/>
              <w:rPr>
                <w:sz w:val="16"/>
              </w:rPr>
            </w:pPr>
            <w:r>
              <w:rPr>
                <w:sz w:val="16"/>
              </w:rPr>
              <w:t>合同备案</w:t>
            </w:r>
          </w:p>
        </w:tc>
        <w:tc>
          <w:tcPr>
            <w:tcW w:w="1809" w:type="dxa"/>
          </w:tcPr>
          <w:p>
            <w:pPr>
              <w:pStyle w:val="7"/>
              <w:numPr>
                <w:ilvl w:val="0"/>
                <w:numId w:val="49"/>
              </w:numPr>
              <w:tabs>
                <w:tab w:val="left" w:pos="198"/>
              </w:tabs>
              <w:spacing w:before="75" w:after="0" w:line="203" w:lineRule="exact"/>
              <w:ind w:left="197" w:right="0" w:hanging="165"/>
              <w:jc w:val="left"/>
              <w:rPr>
                <w:sz w:val="16"/>
              </w:rPr>
            </w:pPr>
            <w:r>
              <w:rPr>
                <w:spacing w:val="-1"/>
                <w:sz w:val="16"/>
              </w:rPr>
              <w:t>合同范本</w:t>
            </w:r>
          </w:p>
          <w:p>
            <w:pPr>
              <w:pStyle w:val="7"/>
              <w:numPr>
                <w:ilvl w:val="0"/>
                <w:numId w:val="49"/>
              </w:numPr>
              <w:tabs>
                <w:tab w:val="left" w:pos="198"/>
              </w:tabs>
              <w:spacing w:before="0" w:after="0" w:line="203" w:lineRule="exact"/>
              <w:ind w:left="197" w:right="0" w:hanging="165"/>
              <w:jc w:val="left"/>
              <w:rPr>
                <w:sz w:val="16"/>
              </w:rPr>
            </w:pPr>
            <w:r>
              <w:rPr>
                <w:spacing w:val="-1"/>
                <w:sz w:val="16"/>
              </w:rPr>
              <w:t>备案机构</w:t>
            </w:r>
          </w:p>
          <w:p>
            <w:pPr>
              <w:pStyle w:val="7"/>
              <w:numPr>
                <w:ilvl w:val="0"/>
                <w:numId w:val="49"/>
              </w:numPr>
              <w:tabs>
                <w:tab w:val="left" w:pos="198"/>
              </w:tabs>
              <w:spacing w:before="0" w:after="0" w:line="203" w:lineRule="exact"/>
              <w:ind w:left="197" w:right="0" w:hanging="165"/>
              <w:jc w:val="left"/>
              <w:rPr>
                <w:sz w:val="16"/>
              </w:rPr>
            </w:pPr>
            <w:r>
              <w:rPr>
                <w:spacing w:val="-1"/>
                <w:sz w:val="16"/>
              </w:rPr>
              <w:t>受理地点</w:t>
            </w:r>
          </w:p>
          <w:p>
            <w:pPr>
              <w:pStyle w:val="7"/>
              <w:numPr>
                <w:ilvl w:val="0"/>
                <w:numId w:val="49"/>
              </w:numPr>
              <w:tabs>
                <w:tab w:val="left" w:pos="198"/>
              </w:tabs>
              <w:spacing w:before="0" w:after="0" w:line="203" w:lineRule="exact"/>
              <w:ind w:left="197" w:right="0" w:hanging="165"/>
              <w:jc w:val="left"/>
              <w:rPr>
                <w:sz w:val="16"/>
              </w:rPr>
            </w:pPr>
            <w:r>
              <w:rPr>
                <w:sz w:val="16"/>
              </w:rPr>
              <w:t>咨询电话等</w:t>
            </w:r>
          </w:p>
        </w:tc>
        <w:tc>
          <w:tcPr>
            <w:tcW w:w="4833" w:type="dxa"/>
            <w:vMerge w:val="continue"/>
            <w:tcBorders>
              <w:top w:val="nil"/>
            </w:tcBorders>
          </w:tcPr>
          <w:p>
            <w:pPr>
              <w:rPr>
                <w:sz w:val="2"/>
                <w:szCs w:val="2"/>
              </w:rPr>
            </w:pP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
              <w:rPr>
                <w:rFonts w:ascii="Times New Roman"/>
                <w:sz w:val="17"/>
              </w:rPr>
            </w:pPr>
          </w:p>
          <w:p>
            <w:pPr>
              <w:pStyle w:val="7"/>
              <w:spacing w:before="1" w:line="203" w:lineRule="exact"/>
              <w:ind w:left="37"/>
              <w:jc w:val="center"/>
              <w:rPr>
                <w:sz w:val="16"/>
              </w:rPr>
            </w:pPr>
            <w:r>
              <w:rPr>
                <w:sz w:val="16"/>
              </w:rPr>
              <w:t>信息形成</w:t>
            </w:r>
          </w:p>
          <w:p>
            <w:pPr>
              <w:pStyle w:val="7"/>
              <w:spacing w:line="237" w:lineRule="auto"/>
              <w:ind w:left="40" w:right="3" w:firstLine="1"/>
              <w:jc w:val="center"/>
              <w:rPr>
                <w:sz w:val="16"/>
              </w:rPr>
            </w:pPr>
            <w:r>
              <w:rPr>
                <w:sz w:val="16"/>
              </w:rPr>
              <w:t>（变更） 20个工作日内</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7"/>
              </w:rPr>
            </w:pPr>
          </w:p>
          <w:p>
            <w:pPr>
              <w:pStyle w:val="7"/>
              <w:spacing w:line="237" w:lineRule="auto"/>
              <w:ind w:left="42" w:right="1"/>
              <w:jc w:val="center"/>
              <w:rPr>
                <w:sz w:val="16"/>
              </w:rPr>
            </w:pPr>
            <w:r>
              <w:rPr>
                <w:rFonts w:hint="eastAsia"/>
                <w:sz w:val="16"/>
                <w:lang w:eastAsia="zh-CN"/>
              </w:rPr>
              <w:t>代</w:t>
            </w:r>
            <w:r>
              <w:rPr>
                <w:sz w:val="16"/>
              </w:rPr>
              <w:t>县住房和城乡建设管理局</w:t>
            </w:r>
          </w:p>
        </w:tc>
        <w:tc>
          <w:tcPr>
            <w:tcW w:w="2064"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numPr>
                <w:ilvl w:val="0"/>
                <w:numId w:val="50"/>
              </w:numPr>
              <w:tabs>
                <w:tab w:val="left" w:pos="475"/>
              </w:tabs>
              <w:spacing w:before="134"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34"/>
              <w:ind w:left="176"/>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34"/>
              <w:ind w:left="177"/>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34"/>
              <w:ind w:left="177"/>
              <w:rPr>
                <w:sz w:val="16"/>
              </w:rPr>
            </w:pPr>
            <w:r>
              <w:rPr>
                <w:w w:val="101"/>
                <w:sz w:val="16"/>
              </w:rPr>
              <w:t>√</w:t>
            </w:r>
          </w:p>
        </w:tc>
        <w:tc>
          <w:tcPr>
            <w:tcW w:w="607"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34"/>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8"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8"/>
              <w:rPr>
                <w:rFonts w:ascii="Times New Roman"/>
                <w:sz w:val="17"/>
              </w:rPr>
            </w:pPr>
          </w:p>
          <w:p>
            <w:pPr>
              <w:pStyle w:val="7"/>
              <w:spacing w:before="1"/>
              <w:ind w:left="101" w:right="70"/>
              <w:jc w:val="center"/>
              <w:rPr>
                <w:sz w:val="16"/>
              </w:rPr>
            </w:pPr>
            <w:r>
              <w:rPr>
                <w:sz w:val="16"/>
              </w:rPr>
              <w:t>35</w:t>
            </w:r>
          </w:p>
        </w:tc>
        <w:tc>
          <w:tcPr>
            <w:tcW w:w="499"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3"/>
              <w:ind w:left="93" w:right="60"/>
              <w:rPr>
                <w:sz w:val="16"/>
              </w:rPr>
            </w:pPr>
            <w:r>
              <w:rPr>
                <w:sz w:val="16"/>
              </w:rPr>
              <w:t>办事指南</w:t>
            </w:r>
          </w:p>
        </w:tc>
        <w:tc>
          <w:tcPr>
            <w:tcW w:w="499" w:type="dxa"/>
          </w:tcPr>
          <w:p>
            <w:pPr>
              <w:pStyle w:val="7"/>
              <w:rPr>
                <w:rFonts w:ascii="Times New Roman"/>
                <w:sz w:val="16"/>
              </w:rPr>
            </w:pPr>
          </w:p>
          <w:p>
            <w:pPr>
              <w:pStyle w:val="7"/>
              <w:rPr>
                <w:rFonts w:ascii="Times New Roman"/>
                <w:sz w:val="16"/>
              </w:rPr>
            </w:pPr>
          </w:p>
          <w:p>
            <w:pPr>
              <w:pStyle w:val="7"/>
              <w:spacing w:before="4"/>
              <w:rPr>
                <w:rFonts w:ascii="Times New Roman"/>
                <w:sz w:val="16"/>
              </w:rPr>
            </w:pPr>
          </w:p>
          <w:p>
            <w:pPr>
              <w:pStyle w:val="7"/>
              <w:spacing w:line="237" w:lineRule="auto"/>
              <w:ind w:left="93" w:right="58"/>
              <w:jc w:val="both"/>
              <w:rPr>
                <w:sz w:val="16"/>
              </w:rPr>
            </w:pPr>
            <w:r>
              <w:rPr>
                <w:sz w:val="16"/>
              </w:rPr>
              <w:t>申请租金减免</w:t>
            </w:r>
          </w:p>
        </w:tc>
        <w:tc>
          <w:tcPr>
            <w:tcW w:w="1809" w:type="dxa"/>
          </w:tcPr>
          <w:p>
            <w:pPr>
              <w:pStyle w:val="7"/>
              <w:numPr>
                <w:ilvl w:val="0"/>
                <w:numId w:val="51"/>
              </w:numPr>
              <w:tabs>
                <w:tab w:val="left" w:pos="198"/>
              </w:tabs>
              <w:spacing w:before="1" w:after="0" w:line="235" w:lineRule="auto"/>
              <w:ind w:left="199" w:right="293" w:hanging="166"/>
              <w:jc w:val="left"/>
              <w:rPr>
                <w:sz w:val="16"/>
              </w:rPr>
            </w:pPr>
            <w:r>
              <w:rPr>
                <w:spacing w:val="-3"/>
                <w:sz w:val="16"/>
              </w:rPr>
              <w:t>申请所需材料及范</w:t>
            </w:r>
            <w:r>
              <w:rPr>
                <w:sz w:val="16"/>
              </w:rPr>
              <w:t>本</w:t>
            </w:r>
          </w:p>
          <w:p>
            <w:pPr>
              <w:pStyle w:val="7"/>
              <w:numPr>
                <w:ilvl w:val="0"/>
                <w:numId w:val="51"/>
              </w:numPr>
              <w:tabs>
                <w:tab w:val="left" w:pos="198"/>
              </w:tabs>
              <w:spacing w:before="4" w:after="0" w:line="235" w:lineRule="auto"/>
              <w:ind w:left="199" w:right="293" w:hanging="166"/>
              <w:jc w:val="left"/>
              <w:rPr>
                <w:sz w:val="16"/>
              </w:rPr>
            </w:pPr>
            <w:r>
              <w:rPr>
                <w:spacing w:val="-3"/>
                <w:sz w:val="16"/>
              </w:rPr>
              <w:t>申请流程和办理时</w:t>
            </w:r>
            <w:r>
              <w:rPr>
                <w:sz w:val="16"/>
              </w:rPr>
              <w:t>限</w:t>
            </w:r>
          </w:p>
          <w:p>
            <w:pPr>
              <w:pStyle w:val="7"/>
              <w:numPr>
                <w:ilvl w:val="0"/>
                <w:numId w:val="51"/>
              </w:numPr>
              <w:tabs>
                <w:tab w:val="left" w:pos="198"/>
              </w:tabs>
              <w:spacing w:before="3" w:after="0" w:line="235" w:lineRule="auto"/>
              <w:ind w:left="199" w:right="131" w:hanging="166"/>
              <w:jc w:val="left"/>
              <w:rPr>
                <w:sz w:val="16"/>
              </w:rPr>
            </w:pPr>
            <w:r>
              <w:rPr>
                <w:sz w:val="16"/>
              </w:rPr>
              <w:t>申请受理（办理）</w:t>
            </w:r>
            <w:r>
              <w:rPr>
                <w:spacing w:val="-16"/>
                <w:sz w:val="16"/>
              </w:rPr>
              <w:t>机</w:t>
            </w:r>
            <w:r>
              <w:rPr>
                <w:sz w:val="16"/>
              </w:rPr>
              <w:t>构</w:t>
            </w:r>
          </w:p>
          <w:p>
            <w:pPr>
              <w:pStyle w:val="7"/>
              <w:numPr>
                <w:ilvl w:val="0"/>
                <w:numId w:val="51"/>
              </w:numPr>
              <w:tabs>
                <w:tab w:val="left" w:pos="198"/>
              </w:tabs>
              <w:spacing w:before="0" w:after="0" w:line="203" w:lineRule="exact"/>
              <w:ind w:left="197" w:right="0" w:hanging="165"/>
              <w:jc w:val="left"/>
              <w:rPr>
                <w:sz w:val="16"/>
              </w:rPr>
            </w:pPr>
            <w:r>
              <w:rPr>
                <w:sz w:val="16"/>
              </w:rPr>
              <w:t>受理地点</w:t>
            </w:r>
          </w:p>
          <w:p>
            <w:pPr>
              <w:pStyle w:val="7"/>
              <w:numPr>
                <w:ilvl w:val="0"/>
                <w:numId w:val="51"/>
              </w:numPr>
              <w:tabs>
                <w:tab w:val="left" w:pos="198"/>
              </w:tabs>
              <w:spacing w:before="0" w:after="0" w:line="205" w:lineRule="exact"/>
              <w:ind w:left="197" w:right="0" w:hanging="165"/>
              <w:jc w:val="left"/>
              <w:rPr>
                <w:sz w:val="16"/>
              </w:rPr>
            </w:pPr>
            <w:r>
              <w:rPr>
                <w:sz w:val="16"/>
              </w:rPr>
              <w:t>咨询电话监督电话等</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9" w:hRule="atLeast"/>
        </w:trPr>
        <w:tc>
          <w:tcPr>
            <w:tcW w:w="391" w:type="dxa"/>
          </w:tcPr>
          <w:p>
            <w:pPr>
              <w:pStyle w:val="7"/>
              <w:rPr>
                <w:rFonts w:ascii="Times New Roman"/>
                <w:sz w:val="16"/>
              </w:rPr>
            </w:pPr>
          </w:p>
          <w:p>
            <w:pPr>
              <w:pStyle w:val="7"/>
              <w:spacing w:before="140"/>
              <w:ind w:left="101" w:right="70"/>
              <w:jc w:val="center"/>
              <w:rPr>
                <w:sz w:val="16"/>
              </w:rPr>
            </w:pPr>
            <w:r>
              <w:rPr>
                <w:sz w:val="16"/>
              </w:rPr>
              <w:t>36</w:t>
            </w:r>
          </w:p>
        </w:tc>
        <w:tc>
          <w:tcPr>
            <w:tcW w:w="499" w:type="dxa"/>
          </w:tcPr>
          <w:p>
            <w:pPr>
              <w:pStyle w:val="7"/>
              <w:spacing w:before="2"/>
              <w:rPr>
                <w:rFonts w:ascii="Times New Roman"/>
                <w:sz w:val="19"/>
              </w:rPr>
            </w:pPr>
          </w:p>
          <w:p>
            <w:pPr>
              <w:pStyle w:val="7"/>
              <w:ind w:left="93" w:right="60"/>
              <w:rPr>
                <w:sz w:val="16"/>
              </w:rPr>
            </w:pPr>
            <w:r>
              <w:rPr>
                <w:sz w:val="16"/>
              </w:rPr>
              <w:t>办事指南</w:t>
            </w:r>
          </w:p>
        </w:tc>
        <w:tc>
          <w:tcPr>
            <w:tcW w:w="499" w:type="dxa"/>
          </w:tcPr>
          <w:p>
            <w:pPr>
              <w:pStyle w:val="7"/>
              <w:spacing w:before="2"/>
              <w:rPr>
                <w:rFonts w:ascii="Times New Roman"/>
                <w:sz w:val="19"/>
              </w:rPr>
            </w:pPr>
          </w:p>
          <w:p>
            <w:pPr>
              <w:pStyle w:val="7"/>
              <w:ind w:left="93" w:right="58"/>
              <w:rPr>
                <w:sz w:val="16"/>
              </w:rPr>
            </w:pPr>
            <w:r>
              <w:rPr>
                <w:sz w:val="16"/>
              </w:rPr>
              <w:t>缴纳租金</w:t>
            </w:r>
          </w:p>
        </w:tc>
        <w:tc>
          <w:tcPr>
            <w:tcW w:w="1809" w:type="dxa"/>
          </w:tcPr>
          <w:p>
            <w:pPr>
              <w:pStyle w:val="7"/>
              <w:numPr>
                <w:ilvl w:val="0"/>
                <w:numId w:val="52"/>
              </w:numPr>
              <w:tabs>
                <w:tab w:val="left" w:pos="198"/>
              </w:tabs>
              <w:spacing w:before="0" w:after="0" w:line="202" w:lineRule="exact"/>
              <w:ind w:left="197" w:right="0" w:hanging="165"/>
              <w:jc w:val="left"/>
              <w:rPr>
                <w:sz w:val="16"/>
              </w:rPr>
            </w:pPr>
            <w:r>
              <w:rPr>
                <w:sz w:val="16"/>
              </w:rPr>
              <w:t>租金标准</w:t>
            </w:r>
          </w:p>
          <w:p>
            <w:pPr>
              <w:pStyle w:val="7"/>
              <w:numPr>
                <w:ilvl w:val="0"/>
                <w:numId w:val="52"/>
              </w:numPr>
              <w:tabs>
                <w:tab w:val="left" w:pos="198"/>
              </w:tabs>
              <w:spacing w:before="0" w:after="0" w:line="203" w:lineRule="exact"/>
              <w:ind w:left="197" w:right="0" w:hanging="165"/>
              <w:jc w:val="left"/>
              <w:rPr>
                <w:sz w:val="16"/>
              </w:rPr>
            </w:pPr>
            <w:r>
              <w:rPr>
                <w:sz w:val="16"/>
              </w:rPr>
              <w:t>缴纳方式时限</w:t>
            </w:r>
          </w:p>
          <w:p>
            <w:pPr>
              <w:pStyle w:val="7"/>
              <w:numPr>
                <w:ilvl w:val="0"/>
                <w:numId w:val="52"/>
              </w:numPr>
              <w:tabs>
                <w:tab w:val="left" w:pos="198"/>
              </w:tabs>
              <w:spacing w:before="0" w:after="0" w:line="202" w:lineRule="exact"/>
              <w:ind w:left="197" w:right="0" w:hanging="165"/>
              <w:jc w:val="left"/>
              <w:rPr>
                <w:sz w:val="16"/>
              </w:rPr>
            </w:pPr>
            <w:r>
              <w:rPr>
                <w:sz w:val="16"/>
              </w:rPr>
              <w:t>受理（办理）机构</w:t>
            </w:r>
          </w:p>
          <w:p>
            <w:pPr>
              <w:pStyle w:val="7"/>
              <w:numPr>
                <w:ilvl w:val="0"/>
                <w:numId w:val="52"/>
              </w:numPr>
              <w:tabs>
                <w:tab w:val="left" w:pos="198"/>
              </w:tabs>
              <w:spacing w:before="0" w:after="0" w:line="203" w:lineRule="exact"/>
              <w:ind w:left="197" w:right="0" w:hanging="165"/>
              <w:jc w:val="left"/>
              <w:rPr>
                <w:sz w:val="16"/>
              </w:rPr>
            </w:pPr>
            <w:r>
              <w:rPr>
                <w:sz w:val="16"/>
              </w:rPr>
              <w:t>咨询电话监督电话等</w:t>
            </w:r>
          </w:p>
        </w:tc>
        <w:tc>
          <w:tcPr>
            <w:tcW w:w="4833"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8"/>
              <w:ind w:left="34" w:right="76"/>
              <w:rPr>
                <w:sz w:val="16"/>
              </w:rPr>
            </w:pPr>
            <w:r>
              <w:rPr>
                <w:sz w:val="16"/>
              </w:rPr>
              <w:t>《中共中央办公厅国务院办公厅印发〈关于全面推进政务公开工作的意见〉的通知》</w:t>
            </w:r>
          </w:p>
          <w:p>
            <w:pPr>
              <w:pStyle w:val="7"/>
              <w:spacing w:line="200" w:lineRule="exact"/>
              <w:ind w:left="34"/>
              <w:rPr>
                <w:sz w:val="16"/>
              </w:rPr>
            </w:pPr>
            <w:r>
              <w:rPr>
                <w:sz w:val="16"/>
              </w:rPr>
              <w:t>《国务院关于加快推进“互联网+政务服务”工作的指导意见》</w:t>
            </w:r>
          </w:p>
          <w:p>
            <w:pPr>
              <w:pStyle w:val="7"/>
              <w:spacing w:before="3" w:line="235" w:lineRule="auto"/>
              <w:ind w:left="34" w:right="76"/>
              <w:rPr>
                <w:sz w:val="16"/>
              </w:rPr>
            </w:pPr>
            <w:r>
              <w:rPr>
                <w:sz w:val="16"/>
              </w:rPr>
              <w:t>《山西省人民政府办公厅关于全面推进基层政务公开标准化规范化进一步做好政务公开工作的实施意见》</w:t>
            </w:r>
          </w:p>
          <w:p>
            <w:pPr>
              <w:pStyle w:val="7"/>
              <w:ind w:left="34" w:right="76"/>
              <w:rPr>
                <w:sz w:val="16"/>
              </w:rPr>
            </w:pPr>
            <w:r>
              <w:rPr>
                <w:sz w:val="16"/>
              </w:rPr>
              <w:t>《山西省住房和城乡建设厅关于印发&lt;政府信息公开实施办法&gt;的通知》</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
              <w:rPr>
                <w:rFonts w:ascii="Times New Roman"/>
                <w:sz w:val="19"/>
              </w:rPr>
            </w:pPr>
          </w:p>
          <w:p>
            <w:pPr>
              <w:pStyle w:val="7"/>
              <w:spacing w:line="203" w:lineRule="exact"/>
              <w:ind w:left="37"/>
              <w:jc w:val="center"/>
              <w:rPr>
                <w:sz w:val="16"/>
              </w:rPr>
            </w:pPr>
            <w:r>
              <w:rPr>
                <w:sz w:val="16"/>
              </w:rPr>
              <w:t>信息形成</w:t>
            </w:r>
          </w:p>
          <w:p>
            <w:pPr>
              <w:pStyle w:val="7"/>
              <w:spacing w:line="237" w:lineRule="auto"/>
              <w:ind w:left="40" w:right="3" w:firstLine="1"/>
              <w:jc w:val="center"/>
              <w:rPr>
                <w:sz w:val="16"/>
              </w:rPr>
            </w:pPr>
            <w:r>
              <w:rPr>
                <w:sz w:val="16"/>
              </w:rPr>
              <w:t>（变更） 20个工作日内</w:t>
            </w:r>
          </w:p>
        </w:tc>
        <w:tc>
          <w:tcPr>
            <w:tcW w:w="715" w:type="dxa"/>
          </w:tcPr>
          <w:p>
            <w:pPr>
              <w:pStyle w:val="7"/>
              <w:spacing w:before="20" w:line="237" w:lineRule="auto"/>
              <w:ind w:left="42" w:right="1"/>
              <w:jc w:val="both"/>
              <w:rPr>
                <w:sz w:val="16"/>
              </w:rPr>
            </w:pPr>
            <w:r>
              <w:rPr>
                <w:rFonts w:hint="eastAsia"/>
                <w:sz w:val="16"/>
                <w:lang w:eastAsia="zh-CN"/>
              </w:rPr>
              <w:t>代</w:t>
            </w:r>
            <w:r>
              <w:rPr>
                <w:sz w:val="16"/>
              </w:rPr>
              <w:t>县住房和城乡建设管理</w:t>
            </w:r>
          </w:p>
          <w:p>
            <w:pPr>
              <w:pStyle w:val="7"/>
              <w:spacing w:line="180" w:lineRule="exact"/>
              <w:ind w:left="36"/>
              <w:jc w:val="center"/>
              <w:rPr>
                <w:sz w:val="16"/>
              </w:rPr>
            </w:pPr>
            <w:r>
              <w:rPr>
                <w:w w:val="101"/>
                <w:sz w:val="16"/>
              </w:rPr>
              <w:t>局</w:t>
            </w:r>
          </w:p>
        </w:tc>
        <w:tc>
          <w:tcPr>
            <w:tcW w:w="2064" w:type="dxa"/>
          </w:tcPr>
          <w:p>
            <w:pPr>
              <w:pStyle w:val="7"/>
              <w:rPr>
                <w:rFonts w:ascii="Times New Roman"/>
                <w:sz w:val="16"/>
              </w:rPr>
            </w:pPr>
          </w:p>
          <w:p>
            <w:pPr>
              <w:pStyle w:val="7"/>
              <w:numPr>
                <w:ilvl w:val="0"/>
                <w:numId w:val="53"/>
              </w:numPr>
              <w:tabs>
                <w:tab w:val="left" w:pos="475"/>
              </w:tabs>
              <w:spacing w:before="140"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6"/>
              <w:rPr>
                <w:rFonts w:ascii="Times New Roman"/>
                <w:sz w:val="13"/>
              </w:rPr>
            </w:pPr>
          </w:p>
          <w:p>
            <w:pPr>
              <w:pStyle w:val="7"/>
              <w:ind w:left="176"/>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6"/>
              <w:rPr>
                <w:rFonts w:ascii="Times New Roman"/>
                <w:sz w:val="13"/>
              </w:rPr>
            </w:pPr>
          </w:p>
          <w:p>
            <w:pPr>
              <w:pStyle w:val="7"/>
              <w:ind w:left="177"/>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6"/>
              <w:rPr>
                <w:rFonts w:ascii="Times New Roman"/>
                <w:sz w:val="13"/>
              </w:rPr>
            </w:pPr>
          </w:p>
          <w:p>
            <w:pPr>
              <w:pStyle w:val="7"/>
              <w:ind w:left="177"/>
              <w:rPr>
                <w:sz w:val="16"/>
              </w:rPr>
            </w:pPr>
            <w:r>
              <w:rPr>
                <w:w w:val="101"/>
                <w:sz w:val="16"/>
              </w:rPr>
              <w:t>√</w:t>
            </w:r>
          </w:p>
        </w:tc>
        <w:tc>
          <w:tcPr>
            <w:tcW w:w="607"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6"/>
              <w:rPr>
                <w:rFonts w:ascii="Times New Roman"/>
                <w:sz w:val="13"/>
              </w:rPr>
            </w:pPr>
          </w:p>
          <w:p>
            <w:pPr>
              <w:pStyle w:val="7"/>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6" w:hRule="atLeast"/>
        </w:trPr>
        <w:tc>
          <w:tcPr>
            <w:tcW w:w="391"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5"/>
              <w:ind w:left="101" w:right="70"/>
              <w:jc w:val="center"/>
              <w:rPr>
                <w:sz w:val="16"/>
              </w:rPr>
            </w:pPr>
            <w:r>
              <w:rPr>
                <w:sz w:val="16"/>
              </w:rPr>
              <w:t>37</w:t>
            </w:r>
          </w:p>
        </w:tc>
        <w:tc>
          <w:tcPr>
            <w:tcW w:w="499" w:type="dxa"/>
          </w:tcPr>
          <w:p>
            <w:pPr>
              <w:pStyle w:val="7"/>
              <w:rPr>
                <w:rFonts w:ascii="Times New Roman"/>
                <w:sz w:val="16"/>
              </w:rPr>
            </w:pPr>
          </w:p>
          <w:p>
            <w:pPr>
              <w:pStyle w:val="7"/>
              <w:rPr>
                <w:rFonts w:ascii="Times New Roman"/>
                <w:sz w:val="16"/>
              </w:rPr>
            </w:pPr>
          </w:p>
          <w:p>
            <w:pPr>
              <w:pStyle w:val="7"/>
              <w:rPr>
                <w:rFonts w:ascii="Times New Roman"/>
                <w:sz w:val="17"/>
              </w:rPr>
            </w:pPr>
          </w:p>
          <w:p>
            <w:pPr>
              <w:pStyle w:val="7"/>
              <w:spacing w:before="1"/>
              <w:ind w:left="93" w:right="60"/>
              <w:rPr>
                <w:sz w:val="16"/>
              </w:rPr>
            </w:pPr>
            <w:r>
              <w:rPr>
                <w:sz w:val="16"/>
              </w:rPr>
              <w:t>办事指南</w:t>
            </w:r>
          </w:p>
        </w:tc>
        <w:tc>
          <w:tcPr>
            <w:tcW w:w="499" w:type="dxa"/>
          </w:tcPr>
          <w:p>
            <w:pPr>
              <w:pStyle w:val="7"/>
              <w:rPr>
                <w:rFonts w:ascii="Times New Roman"/>
                <w:sz w:val="16"/>
              </w:rPr>
            </w:pPr>
          </w:p>
          <w:p>
            <w:pPr>
              <w:pStyle w:val="7"/>
              <w:spacing w:before="7"/>
              <w:rPr>
                <w:rFonts w:ascii="Times New Roman"/>
                <w:sz w:val="15"/>
              </w:rPr>
            </w:pPr>
          </w:p>
          <w:p>
            <w:pPr>
              <w:pStyle w:val="7"/>
              <w:spacing w:before="1" w:line="237" w:lineRule="auto"/>
              <w:ind w:left="93" w:right="58"/>
              <w:jc w:val="both"/>
              <w:rPr>
                <w:sz w:val="16"/>
              </w:rPr>
            </w:pPr>
            <w:r>
              <w:rPr>
                <w:sz w:val="16"/>
              </w:rPr>
              <w:t>保障性住房调换</w:t>
            </w:r>
          </w:p>
        </w:tc>
        <w:tc>
          <w:tcPr>
            <w:tcW w:w="1809" w:type="dxa"/>
          </w:tcPr>
          <w:p>
            <w:pPr>
              <w:pStyle w:val="7"/>
              <w:numPr>
                <w:ilvl w:val="0"/>
                <w:numId w:val="54"/>
              </w:numPr>
              <w:tabs>
                <w:tab w:val="left" w:pos="198"/>
              </w:tabs>
              <w:spacing w:before="0" w:after="0" w:line="240" w:lineRule="auto"/>
              <w:ind w:left="199" w:right="293" w:hanging="166"/>
              <w:jc w:val="left"/>
              <w:rPr>
                <w:sz w:val="16"/>
              </w:rPr>
            </w:pPr>
            <w:r>
              <w:rPr>
                <w:spacing w:val="-3"/>
                <w:sz w:val="16"/>
              </w:rPr>
              <w:t>申请所需材料及范</w:t>
            </w:r>
            <w:r>
              <w:rPr>
                <w:sz w:val="16"/>
              </w:rPr>
              <w:t>本</w:t>
            </w:r>
          </w:p>
          <w:p>
            <w:pPr>
              <w:pStyle w:val="7"/>
              <w:numPr>
                <w:ilvl w:val="0"/>
                <w:numId w:val="54"/>
              </w:numPr>
              <w:tabs>
                <w:tab w:val="left" w:pos="198"/>
              </w:tabs>
              <w:spacing w:before="0" w:after="0" w:line="199" w:lineRule="exact"/>
              <w:ind w:left="197" w:right="0" w:hanging="165"/>
              <w:jc w:val="left"/>
              <w:rPr>
                <w:sz w:val="16"/>
              </w:rPr>
            </w:pPr>
            <w:r>
              <w:rPr>
                <w:sz w:val="16"/>
              </w:rPr>
              <w:t>申请方式流程</w:t>
            </w:r>
          </w:p>
          <w:p>
            <w:pPr>
              <w:pStyle w:val="7"/>
              <w:numPr>
                <w:ilvl w:val="0"/>
                <w:numId w:val="54"/>
              </w:numPr>
              <w:tabs>
                <w:tab w:val="left" w:pos="198"/>
              </w:tabs>
              <w:spacing w:before="0" w:after="0" w:line="240" w:lineRule="auto"/>
              <w:ind w:left="199" w:right="131" w:hanging="166"/>
              <w:jc w:val="left"/>
              <w:rPr>
                <w:sz w:val="16"/>
              </w:rPr>
            </w:pPr>
            <w:r>
              <w:rPr>
                <w:sz w:val="16"/>
              </w:rPr>
              <w:t>申请受理（办理）</w:t>
            </w:r>
            <w:r>
              <w:rPr>
                <w:spacing w:val="-16"/>
                <w:sz w:val="16"/>
              </w:rPr>
              <w:t>机</w:t>
            </w:r>
            <w:r>
              <w:rPr>
                <w:sz w:val="16"/>
              </w:rPr>
              <w:t>构</w:t>
            </w:r>
          </w:p>
          <w:p>
            <w:pPr>
              <w:pStyle w:val="7"/>
              <w:numPr>
                <w:ilvl w:val="0"/>
                <w:numId w:val="54"/>
              </w:numPr>
              <w:tabs>
                <w:tab w:val="left" w:pos="198"/>
              </w:tabs>
              <w:spacing w:before="0" w:after="0" w:line="200" w:lineRule="exact"/>
              <w:ind w:left="197" w:right="0" w:hanging="165"/>
              <w:jc w:val="left"/>
              <w:rPr>
                <w:sz w:val="16"/>
              </w:rPr>
            </w:pPr>
            <w:r>
              <w:rPr>
                <w:sz w:val="16"/>
              </w:rPr>
              <w:t>受理地点</w:t>
            </w:r>
          </w:p>
          <w:p>
            <w:pPr>
              <w:pStyle w:val="7"/>
              <w:numPr>
                <w:ilvl w:val="0"/>
                <w:numId w:val="54"/>
              </w:numPr>
              <w:tabs>
                <w:tab w:val="left" w:pos="198"/>
              </w:tabs>
              <w:spacing w:before="0" w:after="0" w:line="204" w:lineRule="exact"/>
              <w:ind w:left="197" w:right="0" w:hanging="165"/>
              <w:jc w:val="left"/>
              <w:rPr>
                <w:sz w:val="16"/>
              </w:rPr>
            </w:pPr>
            <w:r>
              <w:rPr>
                <w:sz w:val="16"/>
              </w:rPr>
              <w:t>咨询电话监督电话等</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tcPr>
          <w:p>
            <w:pPr>
              <w:pStyle w:val="7"/>
              <w:rPr>
                <w:rFonts w:ascii="Times New Roman"/>
                <w:sz w:val="16"/>
              </w:rPr>
            </w:pPr>
          </w:p>
          <w:p>
            <w:pPr>
              <w:pStyle w:val="7"/>
              <w:spacing w:before="7"/>
              <w:rPr>
                <w:rFonts w:ascii="Times New Roman"/>
                <w:sz w:val="15"/>
              </w:rPr>
            </w:pPr>
          </w:p>
          <w:p>
            <w:pPr>
              <w:pStyle w:val="7"/>
              <w:spacing w:before="1"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rPr>
                <w:rFonts w:ascii="Times New Roman"/>
                <w:sz w:val="16"/>
              </w:rPr>
            </w:pPr>
          </w:p>
          <w:p>
            <w:pPr>
              <w:pStyle w:val="7"/>
              <w:numPr>
                <w:ilvl w:val="0"/>
                <w:numId w:val="55"/>
              </w:numPr>
              <w:tabs>
                <w:tab w:val="left" w:pos="475"/>
              </w:tabs>
              <w:spacing w:before="115"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0" w:hRule="atLeast"/>
        </w:trPr>
        <w:tc>
          <w:tcPr>
            <w:tcW w:w="391" w:type="dxa"/>
          </w:tcPr>
          <w:p>
            <w:pPr>
              <w:pStyle w:val="7"/>
              <w:rPr>
                <w:rFonts w:ascii="Times New Roman"/>
                <w:sz w:val="16"/>
              </w:rPr>
            </w:pPr>
          </w:p>
          <w:p>
            <w:pPr>
              <w:pStyle w:val="7"/>
              <w:rPr>
                <w:rFonts w:ascii="Times New Roman"/>
                <w:sz w:val="16"/>
              </w:rPr>
            </w:pPr>
          </w:p>
          <w:p>
            <w:pPr>
              <w:pStyle w:val="7"/>
              <w:spacing w:before="7"/>
              <w:rPr>
                <w:rFonts w:ascii="Times New Roman"/>
                <w:sz w:val="21"/>
              </w:rPr>
            </w:pPr>
          </w:p>
          <w:p>
            <w:pPr>
              <w:pStyle w:val="7"/>
              <w:ind w:left="101" w:right="70"/>
              <w:jc w:val="center"/>
              <w:rPr>
                <w:sz w:val="16"/>
              </w:rPr>
            </w:pPr>
            <w:r>
              <w:rPr>
                <w:sz w:val="16"/>
              </w:rPr>
              <w:t>38</w:t>
            </w:r>
          </w:p>
        </w:tc>
        <w:tc>
          <w:tcPr>
            <w:tcW w:w="499" w:type="dxa"/>
          </w:tcPr>
          <w:p>
            <w:pPr>
              <w:pStyle w:val="7"/>
              <w:rPr>
                <w:rFonts w:ascii="Times New Roman"/>
                <w:sz w:val="16"/>
              </w:rPr>
            </w:pPr>
          </w:p>
          <w:p>
            <w:pPr>
              <w:pStyle w:val="7"/>
              <w:rPr>
                <w:rFonts w:ascii="Times New Roman"/>
                <w:sz w:val="16"/>
              </w:rPr>
            </w:pPr>
          </w:p>
          <w:p>
            <w:pPr>
              <w:pStyle w:val="7"/>
              <w:spacing w:before="1"/>
              <w:rPr>
                <w:rFonts w:ascii="Times New Roman"/>
                <w:sz w:val="13"/>
              </w:rPr>
            </w:pPr>
          </w:p>
          <w:p>
            <w:pPr>
              <w:pStyle w:val="7"/>
              <w:spacing w:before="1" w:line="235" w:lineRule="auto"/>
              <w:ind w:left="93" w:right="60"/>
              <w:rPr>
                <w:sz w:val="16"/>
              </w:rPr>
            </w:pPr>
            <w:r>
              <w:rPr>
                <w:sz w:val="16"/>
              </w:rPr>
              <w:t>办事指南</w:t>
            </w:r>
          </w:p>
        </w:tc>
        <w:tc>
          <w:tcPr>
            <w:tcW w:w="499" w:type="dxa"/>
          </w:tcPr>
          <w:p>
            <w:pPr>
              <w:pStyle w:val="7"/>
              <w:rPr>
                <w:rFonts w:ascii="Times New Roman"/>
                <w:sz w:val="16"/>
              </w:rPr>
            </w:pPr>
          </w:p>
          <w:p>
            <w:pPr>
              <w:pStyle w:val="7"/>
              <w:rPr>
                <w:rFonts w:ascii="Times New Roman"/>
                <w:sz w:val="16"/>
              </w:rPr>
            </w:pPr>
          </w:p>
          <w:p>
            <w:pPr>
              <w:pStyle w:val="7"/>
              <w:spacing w:before="1"/>
              <w:rPr>
                <w:rFonts w:ascii="Times New Roman"/>
                <w:sz w:val="13"/>
              </w:rPr>
            </w:pPr>
          </w:p>
          <w:p>
            <w:pPr>
              <w:pStyle w:val="7"/>
              <w:spacing w:before="1" w:line="235" w:lineRule="auto"/>
              <w:ind w:left="93" w:right="58"/>
              <w:rPr>
                <w:sz w:val="16"/>
              </w:rPr>
            </w:pPr>
            <w:r>
              <w:rPr>
                <w:sz w:val="16"/>
              </w:rPr>
              <w:t>自愿退出</w:t>
            </w:r>
          </w:p>
        </w:tc>
        <w:tc>
          <w:tcPr>
            <w:tcW w:w="1809" w:type="dxa"/>
          </w:tcPr>
          <w:p>
            <w:pPr>
              <w:pStyle w:val="7"/>
              <w:numPr>
                <w:ilvl w:val="0"/>
                <w:numId w:val="56"/>
              </w:numPr>
              <w:tabs>
                <w:tab w:val="left" w:pos="198"/>
              </w:tabs>
              <w:spacing w:before="1" w:after="0" w:line="235" w:lineRule="auto"/>
              <w:ind w:left="199" w:right="293" w:hanging="166"/>
              <w:jc w:val="left"/>
              <w:rPr>
                <w:sz w:val="16"/>
              </w:rPr>
            </w:pPr>
            <w:r>
              <w:rPr>
                <w:spacing w:val="-3"/>
                <w:sz w:val="16"/>
              </w:rPr>
              <w:t>申请所需材料及范</w:t>
            </w:r>
            <w:r>
              <w:rPr>
                <w:sz w:val="16"/>
              </w:rPr>
              <w:t>本</w:t>
            </w:r>
          </w:p>
          <w:p>
            <w:pPr>
              <w:pStyle w:val="7"/>
              <w:numPr>
                <w:ilvl w:val="0"/>
                <w:numId w:val="56"/>
              </w:numPr>
              <w:tabs>
                <w:tab w:val="left" w:pos="198"/>
              </w:tabs>
              <w:spacing w:before="0" w:after="0" w:line="203" w:lineRule="exact"/>
              <w:ind w:left="197" w:right="0" w:hanging="165"/>
              <w:jc w:val="left"/>
              <w:rPr>
                <w:sz w:val="16"/>
              </w:rPr>
            </w:pPr>
            <w:r>
              <w:rPr>
                <w:sz w:val="16"/>
              </w:rPr>
              <w:t>申请方式流程</w:t>
            </w:r>
          </w:p>
          <w:p>
            <w:pPr>
              <w:pStyle w:val="7"/>
              <w:numPr>
                <w:ilvl w:val="0"/>
                <w:numId w:val="56"/>
              </w:numPr>
              <w:tabs>
                <w:tab w:val="left" w:pos="198"/>
              </w:tabs>
              <w:spacing w:before="0" w:after="0" w:line="240" w:lineRule="auto"/>
              <w:ind w:left="199" w:right="131" w:hanging="166"/>
              <w:jc w:val="left"/>
              <w:rPr>
                <w:sz w:val="16"/>
              </w:rPr>
            </w:pPr>
            <w:r>
              <w:rPr>
                <w:sz w:val="16"/>
              </w:rPr>
              <w:t>申请受理（办理）</w:t>
            </w:r>
            <w:r>
              <w:rPr>
                <w:spacing w:val="-16"/>
                <w:sz w:val="16"/>
              </w:rPr>
              <w:t>机</w:t>
            </w:r>
            <w:r>
              <w:rPr>
                <w:sz w:val="16"/>
              </w:rPr>
              <w:t>构</w:t>
            </w:r>
          </w:p>
          <w:p>
            <w:pPr>
              <w:pStyle w:val="7"/>
              <w:numPr>
                <w:ilvl w:val="0"/>
                <w:numId w:val="56"/>
              </w:numPr>
              <w:tabs>
                <w:tab w:val="left" w:pos="198"/>
              </w:tabs>
              <w:spacing w:before="0" w:after="0" w:line="198" w:lineRule="exact"/>
              <w:ind w:left="197" w:right="0" w:hanging="165"/>
              <w:jc w:val="left"/>
              <w:rPr>
                <w:sz w:val="16"/>
              </w:rPr>
            </w:pPr>
            <w:r>
              <w:rPr>
                <w:sz w:val="16"/>
              </w:rPr>
              <w:t>受理地点</w:t>
            </w:r>
          </w:p>
          <w:p>
            <w:pPr>
              <w:pStyle w:val="7"/>
              <w:numPr>
                <w:ilvl w:val="0"/>
                <w:numId w:val="56"/>
              </w:numPr>
              <w:tabs>
                <w:tab w:val="left" w:pos="198"/>
              </w:tabs>
              <w:spacing w:before="0" w:after="0" w:line="187" w:lineRule="exact"/>
              <w:ind w:left="197" w:right="0" w:hanging="165"/>
              <w:jc w:val="left"/>
              <w:rPr>
                <w:sz w:val="16"/>
              </w:rPr>
            </w:pPr>
            <w:r>
              <w:rPr>
                <w:sz w:val="16"/>
              </w:rPr>
              <w:t>咨询电话监督电话等</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tcPr>
          <w:p>
            <w:pPr>
              <w:pStyle w:val="7"/>
              <w:rPr>
                <w:rFonts w:ascii="Times New Roman"/>
                <w:sz w:val="16"/>
              </w:rPr>
            </w:pPr>
          </w:p>
          <w:p>
            <w:pPr>
              <w:pStyle w:val="7"/>
              <w:spacing w:before="132"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spacing w:before="7"/>
              <w:rPr>
                <w:rFonts w:ascii="Times New Roman"/>
                <w:sz w:val="21"/>
              </w:rPr>
            </w:pPr>
          </w:p>
          <w:p>
            <w:pPr>
              <w:pStyle w:val="7"/>
              <w:numPr>
                <w:ilvl w:val="0"/>
                <w:numId w:val="57"/>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bl>
    <w:p>
      <w:pPr>
        <w:spacing w:after="0"/>
        <w:rPr>
          <w:sz w:val="2"/>
          <w:szCs w:val="2"/>
        </w:rPr>
        <w:sectPr>
          <w:pgSz w:w="16840" w:h="11910" w:orient="landscape"/>
          <w:pgMar w:top="1100" w:right="1000" w:bottom="720" w:left="960" w:header="0" w:footer="524" w:gutter="0"/>
        </w:sectPr>
      </w:pPr>
    </w:p>
    <w:p>
      <w:pPr>
        <w:pStyle w:val="2"/>
        <w:rPr>
          <w:rFonts w:ascii="Times New Roman"/>
          <w:sz w:val="25"/>
        </w:rPr>
      </w:pPr>
    </w:p>
    <w:tbl>
      <w:tblPr>
        <w:tblStyle w:val="3"/>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1"/>
        <w:gridCol w:w="499"/>
        <w:gridCol w:w="499"/>
        <w:gridCol w:w="1809"/>
        <w:gridCol w:w="4833"/>
        <w:gridCol w:w="715"/>
        <w:gridCol w:w="715"/>
        <w:gridCol w:w="2064"/>
        <w:gridCol w:w="499"/>
        <w:gridCol w:w="499"/>
        <w:gridCol w:w="499"/>
        <w:gridCol w:w="499"/>
        <w:gridCol w:w="499"/>
        <w:gridCol w:w="6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391" w:type="dxa"/>
            <w:vMerge w:val="restart"/>
          </w:tcPr>
          <w:p>
            <w:pPr>
              <w:pStyle w:val="7"/>
              <w:rPr>
                <w:rFonts w:ascii="Times New Roman"/>
                <w:sz w:val="16"/>
              </w:rPr>
            </w:pPr>
          </w:p>
          <w:p>
            <w:pPr>
              <w:pStyle w:val="7"/>
              <w:rPr>
                <w:rFonts w:ascii="Times New Roman"/>
                <w:sz w:val="18"/>
              </w:rPr>
            </w:pPr>
          </w:p>
          <w:p>
            <w:pPr>
              <w:pStyle w:val="7"/>
              <w:ind w:left="37"/>
              <w:rPr>
                <w:b/>
                <w:sz w:val="16"/>
              </w:rPr>
            </w:pPr>
            <w:r>
              <w:rPr>
                <w:b/>
                <w:sz w:val="16"/>
              </w:rPr>
              <w:t>序号</w:t>
            </w:r>
          </w:p>
        </w:tc>
        <w:tc>
          <w:tcPr>
            <w:tcW w:w="998" w:type="dxa"/>
            <w:gridSpan w:val="2"/>
          </w:tcPr>
          <w:p>
            <w:pPr>
              <w:pStyle w:val="7"/>
              <w:spacing w:before="11"/>
              <w:rPr>
                <w:rFonts w:ascii="Times New Roman"/>
                <w:sz w:val="13"/>
              </w:rPr>
            </w:pPr>
          </w:p>
          <w:p>
            <w:pPr>
              <w:pStyle w:val="7"/>
              <w:ind w:left="177"/>
              <w:rPr>
                <w:b/>
                <w:sz w:val="16"/>
              </w:rPr>
            </w:pPr>
            <w:r>
              <w:rPr>
                <w:b/>
                <w:sz w:val="16"/>
              </w:rPr>
              <w:t>公开事项</w:t>
            </w:r>
          </w:p>
        </w:tc>
        <w:tc>
          <w:tcPr>
            <w:tcW w:w="1809" w:type="dxa"/>
            <w:vMerge w:val="restart"/>
          </w:tcPr>
          <w:p>
            <w:pPr>
              <w:pStyle w:val="7"/>
              <w:spacing w:before="5"/>
              <w:rPr>
                <w:rFonts w:ascii="Times New Roman"/>
                <w:sz w:val="16"/>
              </w:rPr>
            </w:pPr>
          </w:p>
          <w:p>
            <w:pPr>
              <w:pStyle w:val="7"/>
              <w:spacing w:line="203" w:lineRule="exact"/>
              <w:ind w:left="203"/>
              <w:rPr>
                <w:b/>
                <w:sz w:val="16"/>
              </w:rPr>
            </w:pPr>
            <w:r>
              <w:rPr>
                <w:b/>
                <w:sz w:val="16"/>
              </w:rPr>
              <w:t>公开内容（要素）</w:t>
            </w:r>
          </w:p>
          <w:p>
            <w:pPr>
              <w:pStyle w:val="7"/>
              <w:ind w:left="33" w:right="27"/>
              <w:rPr>
                <w:b/>
                <w:sz w:val="16"/>
              </w:rPr>
            </w:pPr>
            <w:r>
              <w:rPr>
                <w:b/>
                <w:sz w:val="16"/>
              </w:rPr>
              <w:t>（</w:t>
            </w:r>
            <w:r>
              <w:rPr>
                <w:b/>
                <w:spacing w:val="-2"/>
                <w:sz w:val="16"/>
              </w:rPr>
              <w:t xml:space="preserve">“●”表示必选项， </w:t>
            </w:r>
            <w:r>
              <w:rPr>
                <w:b/>
                <w:sz w:val="16"/>
              </w:rPr>
              <w:t>“〇”表示可选项）</w:t>
            </w:r>
          </w:p>
        </w:tc>
        <w:tc>
          <w:tcPr>
            <w:tcW w:w="4833" w:type="dxa"/>
            <w:vMerge w:val="restart"/>
          </w:tcPr>
          <w:p>
            <w:pPr>
              <w:pStyle w:val="7"/>
              <w:rPr>
                <w:rFonts w:ascii="Times New Roman"/>
                <w:sz w:val="16"/>
              </w:rPr>
            </w:pPr>
          </w:p>
          <w:p>
            <w:pPr>
              <w:pStyle w:val="7"/>
              <w:rPr>
                <w:rFonts w:ascii="Times New Roman"/>
                <w:sz w:val="18"/>
              </w:rPr>
            </w:pPr>
          </w:p>
          <w:p>
            <w:pPr>
              <w:pStyle w:val="7"/>
              <w:ind w:left="2081" w:right="2049"/>
              <w:jc w:val="center"/>
              <w:rPr>
                <w:b/>
                <w:sz w:val="16"/>
              </w:rPr>
            </w:pPr>
            <w:r>
              <w:rPr>
                <w:b/>
                <w:sz w:val="16"/>
              </w:rPr>
              <w:t>公开依据</w:t>
            </w:r>
          </w:p>
        </w:tc>
        <w:tc>
          <w:tcPr>
            <w:tcW w:w="715" w:type="dxa"/>
            <w:vMerge w:val="restart"/>
          </w:tcPr>
          <w:p>
            <w:pPr>
              <w:pStyle w:val="7"/>
              <w:rPr>
                <w:rFonts w:ascii="Times New Roman"/>
                <w:sz w:val="16"/>
              </w:rPr>
            </w:pPr>
          </w:p>
          <w:p>
            <w:pPr>
              <w:pStyle w:val="7"/>
              <w:spacing w:before="109" w:line="235" w:lineRule="auto"/>
              <w:ind w:left="200" w:right="167"/>
              <w:rPr>
                <w:b/>
                <w:sz w:val="16"/>
              </w:rPr>
            </w:pPr>
            <w:r>
              <w:rPr>
                <w:b/>
                <w:sz w:val="16"/>
              </w:rPr>
              <w:t>公开时限</w:t>
            </w:r>
          </w:p>
        </w:tc>
        <w:tc>
          <w:tcPr>
            <w:tcW w:w="715" w:type="dxa"/>
            <w:vMerge w:val="restart"/>
          </w:tcPr>
          <w:p>
            <w:pPr>
              <w:pStyle w:val="7"/>
              <w:rPr>
                <w:rFonts w:ascii="Times New Roman"/>
                <w:sz w:val="16"/>
              </w:rPr>
            </w:pPr>
          </w:p>
          <w:p>
            <w:pPr>
              <w:pStyle w:val="7"/>
              <w:spacing w:before="109" w:line="235" w:lineRule="auto"/>
              <w:ind w:left="200" w:right="165"/>
              <w:rPr>
                <w:b/>
                <w:sz w:val="16"/>
              </w:rPr>
            </w:pPr>
            <w:r>
              <w:rPr>
                <w:b/>
                <w:sz w:val="16"/>
              </w:rPr>
              <w:t>公开主体</w:t>
            </w:r>
          </w:p>
        </w:tc>
        <w:tc>
          <w:tcPr>
            <w:tcW w:w="2064" w:type="dxa"/>
            <w:vMerge w:val="restart"/>
          </w:tcPr>
          <w:p>
            <w:pPr>
              <w:pStyle w:val="7"/>
              <w:spacing w:before="5"/>
              <w:rPr>
                <w:rFonts w:ascii="Times New Roman"/>
                <w:sz w:val="16"/>
              </w:rPr>
            </w:pPr>
          </w:p>
          <w:p>
            <w:pPr>
              <w:pStyle w:val="7"/>
              <w:spacing w:line="203" w:lineRule="exact"/>
              <w:ind w:left="289"/>
              <w:rPr>
                <w:b/>
                <w:sz w:val="16"/>
              </w:rPr>
            </w:pPr>
            <w:r>
              <w:rPr>
                <w:b/>
                <w:sz w:val="16"/>
              </w:rPr>
              <w:t>公开渠道和载体</w:t>
            </w:r>
          </w:p>
          <w:p>
            <w:pPr>
              <w:pStyle w:val="7"/>
              <w:ind w:left="35"/>
              <w:rPr>
                <w:b/>
                <w:sz w:val="16"/>
              </w:rPr>
            </w:pPr>
            <w:r>
              <w:rPr>
                <w:b/>
                <w:sz w:val="16"/>
              </w:rPr>
              <w:t>（“■”表示必选项，“□ ”表示可选项）</w:t>
            </w:r>
          </w:p>
        </w:tc>
        <w:tc>
          <w:tcPr>
            <w:tcW w:w="998" w:type="dxa"/>
            <w:gridSpan w:val="2"/>
          </w:tcPr>
          <w:p>
            <w:pPr>
              <w:pStyle w:val="7"/>
              <w:spacing w:before="11"/>
              <w:rPr>
                <w:rFonts w:ascii="Times New Roman"/>
                <w:sz w:val="13"/>
              </w:rPr>
            </w:pPr>
          </w:p>
          <w:p>
            <w:pPr>
              <w:pStyle w:val="7"/>
              <w:ind w:left="179"/>
              <w:rPr>
                <w:b/>
                <w:sz w:val="16"/>
              </w:rPr>
            </w:pPr>
            <w:r>
              <w:rPr>
                <w:b/>
                <w:sz w:val="16"/>
              </w:rPr>
              <w:t>公开对象</w:t>
            </w:r>
          </w:p>
        </w:tc>
        <w:tc>
          <w:tcPr>
            <w:tcW w:w="998" w:type="dxa"/>
            <w:gridSpan w:val="2"/>
          </w:tcPr>
          <w:p>
            <w:pPr>
              <w:pStyle w:val="7"/>
              <w:spacing w:before="11"/>
              <w:rPr>
                <w:rFonts w:ascii="Times New Roman"/>
                <w:sz w:val="13"/>
              </w:rPr>
            </w:pPr>
          </w:p>
          <w:p>
            <w:pPr>
              <w:pStyle w:val="7"/>
              <w:ind w:left="179"/>
              <w:rPr>
                <w:b/>
                <w:sz w:val="16"/>
              </w:rPr>
            </w:pPr>
            <w:r>
              <w:rPr>
                <w:b/>
                <w:sz w:val="16"/>
              </w:rPr>
              <w:t>公开方式</w:t>
            </w:r>
          </w:p>
        </w:tc>
        <w:tc>
          <w:tcPr>
            <w:tcW w:w="1106" w:type="dxa"/>
            <w:gridSpan w:val="2"/>
          </w:tcPr>
          <w:p>
            <w:pPr>
              <w:pStyle w:val="7"/>
              <w:spacing w:before="11"/>
              <w:rPr>
                <w:rFonts w:ascii="Times New Roman"/>
                <w:sz w:val="13"/>
              </w:rPr>
            </w:pPr>
          </w:p>
          <w:p>
            <w:pPr>
              <w:pStyle w:val="7"/>
              <w:ind w:left="232"/>
              <w:rPr>
                <w:b/>
                <w:sz w:val="16"/>
              </w:rPr>
            </w:pPr>
            <w:r>
              <w:rPr>
                <w:b/>
                <w:sz w:val="16"/>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391" w:type="dxa"/>
            <w:vMerge w:val="continue"/>
            <w:tcBorders>
              <w:top w:val="nil"/>
            </w:tcBorders>
          </w:tcPr>
          <w:p>
            <w:pPr>
              <w:rPr>
                <w:sz w:val="2"/>
                <w:szCs w:val="2"/>
              </w:rPr>
            </w:pPr>
          </w:p>
        </w:tc>
        <w:tc>
          <w:tcPr>
            <w:tcW w:w="499" w:type="dxa"/>
          </w:tcPr>
          <w:p>
            <w:pPr>
              <w:pStyle w:val="7"/>
              <w:spacing w:before="23" w:line="204" w:lineRule="exact"/>
              <w:ind w:left="91" w:right="60"/>
              <w:rPr>
                <w:b/>
                <w:sz w:val="16"/>
              </w:rPr>
            </w:pPr>
            <w:r>
              <w:rPr>
                <w:b/>
                <w:sz w:val="16"/>
              </w:rPr>
              <w:t>一级事项</w:t>
            </w:r>
          </w:p>
        </w:tc>
        <w:tc>
          <w:tcPr>
            <w:tcW w:w="499" w:type="dxa"/>
          </w:tcPr>
          <w:p>
            <w:pPr>
              <w:pStyle w:val="7"/>
              <w:spacing w:before="23" w:line="204" w:lineRule="exact"/>
              <w:ind w:left="90" w:right="59"/>
              <w:rPr>
                <w:b/>
                <w:sz w:val="16"/>
              </w:rPr>
            </w:pPr>
            <w:r>
              <w:rPr>
                <w:b/>
                <w:sz w:val="16"/>
              </w:rPr>
              <w:t>二级事项</w:t>
            </w:r>
          </w:p>
        </w:tc>
        <w:tc>
          <w:tcPr>
            <w:tcW w:w="1809" w:type="dxa"/>
            <w:vMerge w:val="continue"/>
            <w:tcBorders>
              <w:top w:val="nil"/>
            </w:tcBorders>
          </w:tcPr>
          <w:p>
            <w:pPr>
              <w:rPr>
                <w:sz w:val="2"/>
                <w:szCs w:val="2"/>
              </w:rPr>
            </w:pP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tcPr>
          <w:p>
            <w:pPr>
              <w:pStyle w:val="7"/>
              <w:spacing w:before="23" w:line="204" w:lineRule="exact"/>
              <w:ind w:left="176" w:right="57" w:hanging="84"/>
              <w:rPr>
                <w:b/>
                <w:sz w:val="16"/>
              </w:rPr>
            </w:pPr>
            <w:r>
              <w:rPr>
                <w:b/>
                <w:sz w:val="16"/>
              </w:rPr>
              <w:t>全社会</w:t>
            </w:r>
          </w:p>
        </w:tc>
        <w:tc>
          <w:tcPr>
            <w:tcW w:w="499" w:type="dxa"/>
          </w:tcPr>
          <w:p>
            <w:pPr>
              <w:pStyle w:val="7"/>
              <w:spacing w:before="23" w:line="204" w:lineRule="exact"/>
              <w:ind w:left="93" w:right="56"/>
              <w:rPr>
                <w:b/>
                <w:sz w:val="16"/>
              </w:rPr>
            </w:pPr>
            <w:r>
              <w:rPr>
                <w:b/>
                <w:sz w:val="16"/>
              </w:rPr>
              <w:t>特定群体</w:t>
            </w:r>
          </w:p>
        </w:tc>
        <w:tc>
          <w:tcPr>
            <w:tcW w:w="499" w:type="dxa"/>
          </w:tcPr>
          <w:p>
            <w:pPr>
              <w:pStyle w:val="7"/>
              <w:spacing w:before="129"/>
              <w:ind w:left="93"/>
              <w:rPr>
                <w:b/>
                <w:sz w:val="16"/>
              </w:rPr>
            </w:pPr>
            <w:r>
              <w:rPr>
                <w:b/>
                <w:sz w:val="16"/>
              </w:rPr>
              <w:t>主动</w:t>
            </w:r>
          </w:p>
        </w:tc>
        <w:tc>
          <w:tcPr>
            <w:tcW w:w="499" w:type="dxa"/>
          </w:tcPr>
          <w:p>
            <w:pPr>
              <w:pStyle w:val="7"/>
              <w:spacing w:before="23" w:line="204" w:lineRule="exact"/>
              <w:ind w:left="177" w:right="56" w:hanging="84"/>
              <w:rPr>
                <w:b/>
                <w:sz w:val="16"/>
              </w:rPr>
            </w:pPr>
            <w:r>
              <w:rPr>
                <w:b/>
                <w:sz w:val="16"/>
              </w:rPr>
              <w:t>依申请</w:t>
            </w:r>
          </w:p>
        </w:tc>
        <w:tc>
          <w:tcPr>
            <w:tcW w:w="499" w:type="dxa"/>
          </w:tcPr>
          <w:p>
            <w:pPr>
              <w:pStyle w:val="7"/>
              <w:spacing w:before="129"/>
              <w:ind w:left="94"/>
              <w:rPr>
                <w:b/>
                <w:sz w:val="16"/>
              </w:rPr>
            </w:pPr>
            <w:r>
              <w:rPr>
                <w:b/>
                <w:sz w:val="16"/>
              </w:rPr>
              <w:t>市级</w:t>
            </w:r>
          </w:p>
        </w:tc>
        <w:tc>
          <w:tcPr>
            <w:tcW w:w="607" w:type="dxa"/>
          </w:tcPr>
          <w:p>
            <w:pPr>
              <w:pStyle w:val="7"/>
              <w:spacing w:line="202" w:lineRule="exact"/>
              <w:ind w:left="36"/>
              <w:jc w:val="center"/>
              <w:rPr>
                <w:b/>
                <w:sz w:val="16"/>
              </w:rPr>
            </w:pPr>
            <w:r>
              <w:rPr>
                <w:b/>
                <w:w w:val="101"/>
                <w:sz w:val="16"/>
              </w:rPr>
              <w:t>县</w:t>
            </w:r>
          </w:p>
          <w:p>
            <w:pPr>
              <w:pStyle w:val="7"/>
              <w:spacing w:line="204" w:lineRule="exact"/>
              <w:ind w:left="51" w:right="14"/>
              <w:jc w:val="center"/>
              <w:rPr>
                <w:b/>
                <w:sz w:val="16"/>
              </w:rPr>
            </w:pPr>
            <w:r>
              <w:rPr>
                <w:b/>
                <w:sz w:val="16"/>
              </w:rPr>
              <w:t>（区）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7" w:hRule="atLeast"/>
        </w:trPr>
        <w:tc>
          <w:tcPr>
            <w:tcW w:w="391" w:type="dxa"/>
          </w:tcPr>
          <w:p>
            <w:pPr>
              <w:pStyle w:val="7"/>
              <w:rPr>
                <w:rFonts w:ascii="Times New Roman"/>
                <w:sz w:val="16"/>
              </w:rPr>
            </w:pPr>
          </w:p>
          <w:p>
            <w:pPr>
              <w:pStyle w:val="7"/>
              <w:spacing w:before="7"/>
              <w:rPr>
                <w:rFonts w:ascii="Times New Roman"/>
                <w:sz w:val="13"/>
              </w:rPr>
            </w:pPr>
          </w:p>
          <w:p>
            <w:pPr>
              <w:pStyle w:val="7"/>
              <w:ind w:left="101" w:right="70"/>
              <w:jc w:val="center"/>
              <w:rPr>
                <w:sz w:val="16"/>
              </w:rPr>
            </w:pPr>
            <w:r>
              <w:rPr>
                <w:sz w:val="16"/>
              </w:rPr>
              <w:t>39</w:t>
            </w:r>
          </w:p>
        </w:tc>
        <w:tc>
          <w:tcPr>
            <w:tcW w:w="499" w:type="dxa"/>
          </w:tcPr>
          <w:p>
            <w:pPr>
              <w:pStyle w:val="7"/>
              <w:spacing w:before="1"/>
              <w:rPr>
                <w:rFonts w:ascii="Times New Roman"/>
                <w:sz w:val="21"/>
              </w:rPr>
            </w:pPr>
          </w:p>
          <w:p>
            <w:pPr>
              <w:pStyle w:val="7"/>
              <w:spacing w:before="1" w:line="235" w:lineRule="auto"/>
              <w:ind w:left="93" w:right="60"/>
              <w:rPr>
                <w:sz w:val="16"/>
              </w:rPr>
            </w:pPr>
            <w:r>
              <w:rPr>
                <w:sz w:val="16"/>
              </w:rPr>
              <w:t>政策解读</w:t>
            </w:r>
          </w:p>
        </w:tc>
        <w:tc>
          <w:tcPr>
            <w:tcW w:w="499" w:type="dxa"/>
          </w:tcPr>
          <w:p>
            <w:pPr>
              <w:pStyle w:val="7"/>
              <w:spacing w:before="141" w:line="237" w:lineRule="auto"/>
              <w:ind w:left="93" w:right="58"/>
              <w:jc w:val="both"/>
              <w:rPr>
                <w:sz w:val="16"/>
              </w:rPr>
            </w:pPr>
            <w:r>
              <w:rPr>
                <w:sz w:val="16"/>
              </w:rPr>
              <w:t>本级政策解读</w:t>
            </w:r>
          </w:p>
        </w:tc>
        <w:tc>
          <w:tcPr>
            <w:tcW w:w="1809" w:type="dxa"/>
          </w:tcPr>
          <w:p>
            <w:pPr>
              <w:pStyle w:val="7"/>
              <w:numPr>
                <w:ilvl w:val="0"/>
                <w:numId w:val="58"/>
              </w:numPr>
              <w:tabs>
                <w:tab w:val="left" w:pos="198"/>
              </w:tabs>
              <w:spacing w:before="38" w:after="0" w:line="203" w:lineRule="exact"/>
              <w:ind w:left="197" w:right="0" w:hanging="165"/>
              <w:jc w:val="left"/>
              <w:rPr>
                <w:sz w:val="16"/>
              </w:rPr>
            </w:pPr>
            <w:r>
              <w:rPr>
                <w:spacing w:val="-1"/>
                <w:sz w:val="16"/>
              </w:rPr>
              <w:t>解读主体</w:t>
            </w:r>
          </w:p>
          <w:p>
            <w:pPr>
              <w:pStyle w:val="7"/>
              <w:numPr>
                <w:ilvl w:val="0"/>
                <w:numId w:val="58"/>
              </w:numPr>
              <w:tabs>
                <w:tab w:val="left" w:pos="198"/>
              </w:tabs>
              <w:spacing w:before="0" w:after="0" w:line="202" w:lineRule="exact"/>
              <w:ind w:left="197" w:right="0" w:hanging="165"/>
              <w:jc w:val="left"/>
              <w:rPr>
                <w:sz w:val="16"/>
              </w:rPr>
            </w:pPr>
            <w:r>
              <w:rPr>
                <w:spacing w:val="-1"/>
                <w:sz w:val="16"/>
              </w:rPr>
              <w:t>解读内容</w:t>
            </w:r>
          </w:p>
          <w:p>
            <w:pPr>
              <w:pStyle w:val="7"/>
              <w:numPr>
                <w:ilvl w:val="0"/>
                <w:numId w:val="58"/>
              </w:numPr>
              <w:tabs>
                <w:tab w:val="left" w:pos="198"/>
              </w:tabs>
              <w:spacing w:before="0" w:after="0" w:line="203" w:lineRule="exact"/>
              <w:ind w:left="197" w:right="0" w:hanging="165"/>
              <w:jc w:val="left"/>
              <w:rPr>
                <w:sz w:val="16"/>
              </w:rPr>
            </w:pPr>
            <w:r>
              <w:rPr>
                <w:spacing w:val="-1"/>
                <w:sz w:val="16"/>
              </w:rPr>
              <w:t>解读方式</w:t>
            </w:r>
          </w:p>
          <w:p>
            <w:pPr>
              <w:pStyle w:val="7"/>
              <w:numPr>
                <w:ilvl w:val="0"/>
                <w:numId w:val="58"/>
              </w:numPr>
              <w:tabs>
                <w:tab w:val="left" w:pos="198"/>
              </w:tabs>
              <w:spacing w:before="0" w:after="0" w:line="202" w:lineRule="exact"/>
              <w:ind w:left="197" w:right="0" w:hanging="165"/>
              <w:jc w:val="left"/>
              <w:rPr>
                <w:sz w:val="16"/>
              </w:rPr>
            </w:pPr>
            <w:r>
              <w:rPr>
                <w:sz w:val="16"/>
              </w:rPr>
              <w:t>解读时间等</w:t>
            </w:r>
          </w:p>
        </w:tc>
        <w:tc>
          <w:tcPr>
            <w:tcW w:w="4833" w:type="dxa"/>
            <w:vMerge w:val="restart"/>
          </w:tcPr>
          <w:p>
            <w:pPr>
              <w:pStyle w:val="7"/>
              <w:spacing w:before="8"/>
              <w:rPr>
                <w:rFonts w:ascii="Times New Roman"/>
                <w:sz w:val="17"/>
              </w:rPr>
            </w:pPr>
          </w:p>
          <w:p>
            <w:pPr>
              <w:pStyle w:val="7"/>
              <w:ind w:left="34" w:right="76"/>
              <w:rPr>
                <w:sz w:val="16"/>
              </w:rPr>
            </w:pPr>
            <w:r>
              <w:rPr>
                <w:sz w:val="16"/>
              </w:rPr>
              <w:t>《中共中央办公厅国务院办公厅印发〈关于全面推进政务公开工作的意见〉的通知》</w:t>
            </w:r>
          </w:p>
          <w:p>
            <w:pPr>
              <w:pStyle w:val="7"/>
              <w:spacing w:line="200" w:lineRule="exact"/>
              <w:ind w:left="34"/>
              <w:rPr>
                <w:sz w:val="16"/>
              </w:rPr>
            </w:pPr>
            <w:r>
              <w:rPr>
                <w:sz w:val="16"/>
              </w:rPr>
              <w:t>《国务院关于加快推进“互联网+政务服务”工作的指导意见》</w:t>
            </w:r>
          </w:p>
          <w:p>
            <w:pPr>
              <w:pStyle w:val="7"/>
              <w:spacing w:before="3" w:line="235" w:lineRule="auto"/>
              <w:ind w:left="34" w:right="76"/>
              <w:rPr>
                <w:sz w:val="16"/>
              </w:rPr>
            </w:pPr>
            <w:r>
              <w:rPr>
                <w:sz w:val="16"/>
              </w:rPr>
              <w:t>《山西省人民政府办公厅关于全面推进基层政务公开标准化规范化进一步做好政务公开工作的实施意见》</w:t>
            </w:r>
          </w:p>
          <w:p>
            <w:pPr>
              <w:pStyle w:val="7"/>
              <w:ind w:left="34" w:right="76"/>
              <w:rPr>
                <w:sz w:val="16"/>
              </w:rPr>
            </w:pPr>
            <w:r>
              <w:rPr>
                <w:sz w:val="16"/>
              </w:rPr>
              <w:t>《山西省住房和城乡建设厅关于印发&lt;政府信息公开实施办法&gt;的通知》</w:t>
            </w:r>
          </w:p>
        </w:tc>
        <w:tc>
          <w:tcPr>
            <w:tcW w:w="715" w:type="dxa"/>
            <w:vMerge w:val="restart"/>
          </w:tcPr>
          <w:p>
            <w:pPr>
              <w:pStyle w:val="7"/>
              <w:rPr>
                <w:rFonts w:ascii="Times New Roman"/>
                <w:sz w:val="16"/>
              </w:rPr>
            </w:pPr>
          </w:p>
          <w:p>
            <w:pPr>
              <w:pStyle w:val="7"/>
              <w:rPr>
                <w:rFonts w:ascii="Times New Roman"/>
                <w:sz w:val="16"/>
              </w:rPr>
            </w:pPr>
          </w:p>
          <w:p>
            <w:pPr>
              <w:pStyle w:val="7"/>
              <w:spacing w:before="141" w:line="203" w:lineRule="exact"/>
              <w:ind w:left="37"/>
              <w:jc w:val="center"/>
              <w:rPr>
                <w:sz w:val="16"/>
              </w:rPr>
            </w:pPr>
            <w:r>
              <w:rPr>
                <w:sz w:val="16"/>
              </w:rPr>
              <w:t>信息形成</w:t>
            </w:r>
          </w:p>
          <w:p>
            <w:pPr>
              <w:pStyle w:val="7"/>
              <w:spacing w:line="237" w:lineRule="auto"/>
              <w:ind w:left="40" w:right="3" w:firstLine="1"/>
              <w:jc w:val="center"/>
              <w:rPr>
                <w:sz w:val="16"/>
              </w:rPr>
            </w:pPr>
            <w:r>
              <w:rPr>
                <w:sz w:val="16"/>
              </w:rPr>
              <w:t>（变更） 20个工作日内</w:t>
            </w:r>
          </w:p>
        </w:tc>
        <w:tc>
          <w:tcPr>
            <w:tcW w:w="715" w:type="dxa"/>
            <w:vMerge w:val="restart"/>
          </w:tcPr>
          <w:p>
            <w:pPr>
              <w:pStyle w:val="7"/>
              <w:rPr>
                <w:rFonts w:ascii="Times New Roman"/>
                <w:sz w:val="16"/>
              </w:rPr>
            </w:pPr>
          </w:p>
          <w:p>
            <w:pPr>
              <w:pStyle w:val="7"/>
              <w:rPr>
                <w:rFonts w:ascii="Times New Roman"/>
                <w:sz w:val="16"/>
              </w:rPr>
            </w:pPr>
          </w:p>
          <w:p>
            <w:pPr>
              <w:pStyle w:val="7"/>
              <w:spacing w:before="143" w:line="237" w:lineRule="auto"/>
              <w:ind w:left="42" w:right="1"/>
              <w:jc w:val="center"/>
              <w:rPr>
                <w:sz w:val="16"/>
              </w:rPr>
            </w:pPr>
            <w:r>
              <w:rPr>
                <w:rFonts w:hint="eastAsia"/>
                <w:sz w:val="16"/>
                <w:lang w:eastAsia="zh-CN"/>
              </w:rPr>
              <w:t>代</w:t>
            </w:r>
            <w:r>
              <w:rPr>
                <w:sz w:val="16"/>
              </w:rPr>
              <w:t>县住房和城乡建设管理局</w:t>
            </w:r>
          </w:p>
        </w:tc>
        <w:tc>
          <w:tcPr>
            <w:tcW w:w="2064"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8"/>
              <w:rPr>
                <w:rFonts w:ascii="Times New Roman"/>
                <w:sz w:val="22"/>
              </w:rPr>
            </w:pPr>
          </w:p>
          <w:p>
            <w:pPr>
              <w:pStyle w:val="7"/>
              <w:numPr>
                <w:ilvl w:val="0"/>
                <w:numId w:val="59"/>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8"/>
              <w:rPr>
                <w:rFonts w:ascii="Times New Roman"/>
                <w:sz w:val="22"/>
              </w:rPr>
            </w:pPr>
          </w:p>
          <w:p>
            <w:pPr>
              <w:pStyle w:val="7"/>
              <w:ind w:left="176"/>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8"/>
              <w:rPr>
                <w:rFonts w:ascii="Times New Roman"/>
                <w:sz w:val="22"/>
              </w:rPr>
            </w:pPr>
          </w:p>
          <w:p>
            <w:pPr>
              <w:pStyle w:val="7"/>
              <w:ind w:left="177"/>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8"/>
              <w:rPr>
                <w:rFonts w:ascii="Times New Roman"/>
                <w:sz w:val="22"/>
              </w:rPr>
            </w:pPr>
          </w:p>
          <w:p>
            <w:pPr>
              <w:pStyle w:val="7"/>
              <w:ind w:left="177"/>
              <w:rPr>
                <w:sz w:val="16"/>
              </w:rPr>
            </w:pPr>
            <w:r>
              <w:rPr>
                <w:w w:val="101"/>
                <w:sz w:val="16"/>
              </w:rPr>
              <w:t>√</w:t>
            </w:r>
          </w:p>
        </w:tc>
        <w:tc>
          <w:tcPr>
            <w:tcW w:w="607"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8"/>
              <w:rPr>
                <w:rFonts w:ascii="Times New Roman"/>
                <w:sz w:val="22"/>
              </w:rPr>
            </w:pPr>
          </w:p>
          <w:p>
            <w:pPr>
              <w:pStyle w:val="7"/>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391" w:type="dxa"/>
          </w:tcPr>
          <w:p>
            <w:pPr>
              <w:pStyle w:val="7"/>
              <w:rPr>
                <w:rFonts w:ascii="Times New Roman"/>
                <w:sz w:val="16"/>
              </w:rPr>
            </w:pPr>
          </w:p>
          <w:p>
            <w:pPr>
              <w:pStyle w:val="7"/>
              <w:spacing w:before="10"/>
              <w:rPr>
                <w:rFonts w:ascii="Times New Roman"/>
                <w:sz w:val="15"/>
              </w:rPr>
            </w:pPr>
          </w:p>
          <w:p>
            <w:pPr>
              <w:pStyle w:val="7"/>
              <w:spacing w:before="1"/>
              <w:ind w:left="101" w:right="70"/>
              <w:jc w:val="center"/>
              <w:rPr>
                <w:sz w:val="16"/>
              </w:rPr>
            </w:pPr>
            <w:r>
              <w:rPr>
                <w:sz w:val="16"/>
              </w:rPr>
              <w:t>40</w:t>
            </w:r>
          </w:p>
        </w:tc>
        <w:tc>
          <w:tcPr>
            <w:tcW w:w="499" w:type="dxa"/>
          </w:tcPr>
          <w:p>
            <w:pPr>
              <w:pStyle w:val="7"/>
              <w:spacing w:before="2"/>
              <w:rPr>
                <w:rFonts w:ascii="Times New Roman"/>
                <w:sz w:val="23"/>
              </w:rPr>
            </w:pPr>
          </w:p>
          <w:p>
            <w:pPr>
              <w:pStyle w:val="7"/>
              <w:ind w:left="93" w:right="60"/>
              <w:rPr>
                <w:sz w:val="16"/>
              </w:rPr>
            </w:pPr>
            <w:r>
              <w:rPr>
                <w:sz w:val="16"/>
              </w:rPr>
              <w:t>回应关切</w:t>
            </w:r>
          </w:p>
        </w:tc>
        <w:tc>
          <w:tcPr>
            <w:tcW w:w="499" w:type="dxa"/>
          </w:tcPr>
          <w:p>
            <w:pPr>
              <w:pStyle w:val="7"/>
              <w:spacing w:before="2"/>
              <w:rPr>
                <w:rFonts w:ascii="Times New Roman"/>
                <w:sz w:val="23"/>
              </w:rPr>
            </w:pPr>
          </w:p>
          <w:p>
            <w:pPr>
              <w:pStyle w:val="7"/>
              <w:ind w:left="93" w:right="58"/>
              <w:rPr>
                <w:sz w:val="16"/>
              </w:rPr>
            </w:pPr>
            <w:r>
              <w:rPr>
                <w:sz w:val="16"/>
              </w:rPr>
              <w:t>主动回应</w:t>
            </w:r>
          </w:p>
        </w:tc>
        <w:tc>
          <w:tcPr>
            <w:tcW w:w="1809" w:type="dxa"/>
          </w:tcPr>
          <w:p>
            <w:pPr>
              <w:pStyle w:val="7"/>
              <w:numPr>
                <w:ilvl w:val="0"/>
                <w:numId w:val="60"/>
              </w:numPr>
              <w:tabs>
                <w:tab w:val="left" w:pos="198"/>
              </w:tabs>
              <w:spacing w:before="68" w:after="0" w:line="235" w:lineRule="auto"/>
              <w:ind w:left="199" w:right="131" w:hanging="166"/>
              <w:jc w:val="left"/>
              <w:rPr>
                <w:sz w:val="16"/>
              </w:rPr>
            </w:pPr>
            <w:r>
              <w:rPr>
                <w:spacing w:val="-2"/>
                <w:sz w:val="16"/>
              </w:rPr>
              <w:t>公众提出的意见建议</w:t>
            </w:r>
            <w:r>
              <w:rPr>
                <w:sz w:val="16"/>
              </w:rPr>
              <w:t>及回复情况</w:t>
            </w:r>
          </w:p>
          <w:p>
            <w:pPr>
              <w:pStyle w:val="7"/>
              <w:numPr>
                <w:ilvl w:val="0"/>
                <w:numId w:val="60"/>
              </w:numPr>
              <w:tabs>
                <w:tab w:val="left" w:pos="198"/>
              </w:tabs>
              <w:spacing w:before="4" w:after="0" w:line="235" w:lineRule="auto"/>
              <w:ind w:left="199" w:right="131" w:hanging="166"/>
              <w:jc w:val="left"/>
              <w:rPr>
                <w:sz w:val="16"/>
              </w:rPr>
            </w:pPr>
            <w:r>
              <w:rPr>
                <w:spacing w:val="-2"/>
                <w:sz w:val="16"/>
              </w:rPr>
              <w:t>公开突发事件应对情</w:t>
            </w:r>
            <w:r>
              <w:rPr>
                <w:sz w:val="16"/>
              </w:rPr>
              <w:t>况等</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2064"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5" w:hRule="atLeast"/>
        </w:trPr>
        <w:tc>
          <w:tcPr>
            <w:tcW w:w="391" w:type="dxa"/>
          </w:tcPr>
          <w:p>
            <w:pPr>
              <w:pStyle w:val="7"/>
              <w:rPr>
                <w:rFonts w:ascii="Times New Roman"/>
                <w:sz w:val="16"/>
              </w:rPr>
            </w:pPr>
          </w:p>
          <w:p>
            <w:pPr>
              <w:pStyle w:val="7"/>
              <w:rPr>
                <w:rFonts w:ascii="Times New Roman"/>
                <w:sz w:val="16"/>
              </w:rPr>
            </w:pPr>
          </w:p>
          <w:p>
            <w:pPr>
              <w:pStyle w:val="7"/>
              <w:spacing w:before="92"/>
              <w:ind w:left="101" w:right="70"/>
              <w:jc w:val="center"/>
              <w:rPr>
                <w:sz w:val="16"/>
              </w:rPr>
            </w:pPr>
            <w:r>
              <w:rPr>
                <w:sz w:val="16"/>
              </w:rPr>
              <w:t>41</w:t>
            </w:r>
          </w:p>
        </w:tc>
        <w:tc>
          <w:tcPr>
            <w:tcW w:w="499" w:type="dxa"/>
          </w:tcPr>
          <w:p>
            <w:pPr>
              <w:pStyle w:val="7"/>
              <w:rPr>
                <w:rFonts w:ascii="Times New Roman"/>
                <w:sz w:val="16"/>
              </w:rPr>
            </w:pPr>
          </w:p>
          <w:p>
            <w:pPr>
              <w:pStyle w:val="7"/>
              <w:spacing w:before="6"/>
              <w:rPr>
                <w:rFonts w:ascii="Times New Roman"/>
                <w:sz w:val="15"/>
              </w:rPr>
            </w:pPr>
          </w:p>
          <w:p>
            <w:pPr>
              <w:pStyle w:val="7"/>
              <w:spacing w:line="235" w:lineRule="auto"/>
              <w:ind w:left="93" w:right="60"/>
              <w:rPr>
                <w:sz w:val="16"/>
              </w:rPr>
            </w:pPr>
            <w:r>
              <w:rPr>
                <w:sz w:val="16"/>
              </w:rPr>
              <w:t>回应关切</w:t>
            </w:r>
          </w:p>
        </w:tc>
        <w:tc>
          <w:tcPr>
            <w:tcW w:w="499" w:type="dxa"/>
          </w:tcPr>
          <w:p>
            <w:pPr>
              <w:pStyle w:val="7"/>
              <w:rPr>
                <w:rFonts w:ascii="Times New Roman"/>
                <w:sz w:val="16"/>
              </w:rPr>
            </w:pPr>
          </w:p>
          <w:p>
            <w:pPr>
              <w:pStyle w:val="7"/>
              <w:spacing w:before="6"/>
              <w:rPr>
                <w:rFonts w:ascii="Times New Roman"/>
                <w:sz w:val="15"/>
              </w:rPr>
            </w:pPr>
          </w:p>
          <w:p>
            <w:pPr>
              <w:pStyle w:val="7"/>
              <w:spacing w:line="235" w:lineRule="auto"/>
              <w:ind w:left="93" w:right="58"/>
              <w:rPr>
                <w:sz w:val="16"/>
              </w:rPr>
            </w:pPr>
            <w:r>
              <w:rPr>
                <w:sz w:val="16"/>
              </w:rPr>
              <w:t>互动回应</w:t>
            </w:r>
          </w:p>
        </w:tc>
        <w:tc>
          <w:tcPr>
            <w:tcW w:w="1809" w:type="dxa"/>
          </w:tcPr>
          <w:p>
            <w:pPr>
              <w:pStyle w:val="7"/>
              <w:numPr>
                <w:ilvl w:val="0"/>
                <w:numId w:val="61"/>
              </w:numPr>
              <w:tabs>
                <w:tab w:val="left" w:pos="198"/>
              </w:tabs>
              <w:spacing w:before="57" w:after="0" w:line="237" w:lineRule="auto"/>
              <w:ind w:left="199" w:right="128" w:hanging="166"/>
              <w:jc w:val="both"/>
              <w:rPr>
                <w:sz w:val="16"/>
              </w:rPr>
            </w:pPr>
            <w:r>
              <w:rPr>
                <w:spacing w:val="-2"/>
                <w:sz w:val="16"/>
              </w:rPr>
              <w:t>在收集分析研判舆情的基础上，针对舆论关注的焦点热点和关键问题的互动回应内</w:t>
            </w:r>
            <w:r>
              <w:rPr>
                <w:sz w:val="16"/>
              </w:rPr>
              <w:t>容</w:t>
            </w:r>
          </w:p>
        </w:tc>
        <w:tc>
          <w:tcPr>
            <w:tcW w:w="4833" w:type="dxa"/>
            <w:vMerge w:val="restart"/>
          </w:tcPr>
          <w:p>
            <w:pPr>
              <w:pStyle w:val="7"/>
              <w:rPr>
                <w:rFonts w:ascii="Times New Roman"/>
                <w:sz w:val="16"/>
              </w:rPr>
            </w:pPr>
          </w:p>
          <w:p>
            <w:pPr>
              <w:pStyle w:val="7"/>
              <w:spacing w:before="8"/>
              <w:rPr>
                <w:rFonts w:ascii="Times New Roman"/>
                <w:sz w:val="23"/>
              </w:rPr>
            </w:pPr>
          </w:p>
          <w:p>
            <w:pPr>
              <w:pStyle w:val="7"/>
              <w:spacing w:line="235" w:lineRule="auto"/>
              <w:ind w:left="34" w:right="76"/>
              <w:rPr>
                <w:sz w:val="16"/>
              </w:rPr>
            </w:pPr>
            <w:r>
              <w:rPr>
                <w:sz w:val="16"/>
              </w:rPr>
              <w:t>《中共中央办公厅国务院办公厅印发〈关于全面推进政务公开工作的意见〉的通知》</w:t>
            </w:r>
          </w:p>
          <w:p>
            <w:pPr>
              <w:pStyle w:val="7"/>
              <w:spacing w:before="1" w:line="203" w:lineRule="exact"/>
              <w:ind w:left="34"/>
              <w:rPr>
                <w:sz w:val="16"/>
              </w:rPr>
            </w:pPr>
            <w:r>
              <w:rPr>
                <w:sz w:val="16"/>
              </w:rPr>
              <w:t>《国务院办公厅关于推进公共资源配置领域政府信息公开的意见》</w:t>
            </w:r>
          </w:p>
          <w:p>
            <w:pPr>
              <w:pStyle w:val="7"/>
              <w:spacing w:line="202" w:lineRule="exact"/>
              <w:ind w:left="34"/>
              <w:rPr>
                <w:sz w:val="16"/>
              </w:rPr>
            </w:pPr>
            <w:r>
              <w:rPr>
                <w:sz w:val="16"/>
              </w:rPr>
              <w:t>《国务院办公厅关于印发2018年政务公开工作要点的通知》</w:t>
            </w:r>
          </w:p>
          <w:p>
            <w:pPr>
              <w:pStyle w:val="7"/>
              <w:ind w:left="34" w:right="76"/>
              <w:rPr>
                <w:sz w:val="16"/>
              </w:rPr>
            </w:pPr>
            <w:r>
              <w:rPr>
                <w:sz w:val="16"/>
              </w:rPr>
              <w:t>《山西省人民政府办公厅关于全面推进基层政务公开标准化规范化进一步做好政务公开工作的实施意见》</w:t>
            </w:r>
          </w:p>
          <w:p>
            <w:pPr>
              <w:pStyle w:val="7"/>
              <w:spacing w:line="237" w:lineRule="auto"/>
              <w:ind w:left="34" w:right="76"/>
              <w:rPr>
                <w:sz w:val="16"/>
              </w:rPr>
            </w:pPr>
            <w:r>
              <w:rPr>
                <w:sz w:val="16"/>
              </w:rPr>
              <w:t>《山西省住房和城乡建设厅关于印发&lt;政府信息公开实施办法&gt;的通知》</w:t>
            </w:r>
          </w:p>
        </w:tc>
        <w:tc>
          <w:tcPr>
            <w:tcW w:w="715"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23" w:line="203" w:lineRule="exact"/>
              <w:ind w:left="34"/>
              <w:rPr>
                <w:sz w:val="16"/>
              </w:rPr>
            </w:pPr>
            <w:r>
              <w:rPr>
                <w:sz w:val="16"/>
              </w:rPr>
              <w:t>信息形成</w:t>
            </w:r>
          </w:p>
          <w:p>
            <w:pPr>
              <w:pStyle w:val="7"/>
              <w:spacing w:line="237" w:lineRule="auto"/>
              <w:ind w:left="34" w:right="5"/>
              <w:jc w:val="both"/>
              <w:rPr>
                <w:sz w:val="16"/>
              </w:rPr>
            </w:pPr>
            <w:r>
              <w:rPr>
                <w:sz w:val="16"/>
              </w:rPr>
              <w:t>（变更） 20个工作日内</w:t>
            </w:r>
          </w:p>
        </w:tc>
        <w:tc>
          <w:tcPr>
            <w:tcW w:w="715" w:type="dxa"/>
          </w:tcPr>
          <w:p>
            <w:pPr>
              <w:pStyle w:val="7"/>
              <w:spacing w:before="8"/>
              <w:rPr>
                <w:rFonts w:ascii="Times New Roman"/>
                <w:sz w:val="13"/>
              </w:rPr>
            </w:pPr>
          </w:p>
          <w:p>
            <w:pPr>
              <w:pStyle w:val="7"/>
              <w:spacing w:line="237" w:lineRule="auto"/>
              <w:ind w:left="42" w:right="1"/>
              <w:jc w:val="center"/>
              <w:rPr>
                <w:sz w:val="16"/>
              </w:rPr>
            </w:pPr>
            <w:r>
              <w:rPr>
                <w:rFonts w:hint="eastAsia"/>
                <w:sz w:val="16"/>
                <w:lang w:eastAsia="zh-CN"/>
              </w:rPr>
              <w:t>代</w:t>
            </w:r>
            <w:r>
              <w:rPr>
                <w:sz w:val="16"/>
              </w:rPr>
              <w:t>县住房和城乡建设管理局</w:t>
            </w:r>
          </w:p>
        </w:tc>
        <w:tc>
          <w:tcPr>
            <w:tcW w:w="2064" w:type="dxa"/>
          </w:tcPr>
          <w:p>
            <w:pPr>
              <w:pStyle w:val="7"/>
              <w:rPr>
                <w:rFonts w:ascii="Times New Roman"/>
                <w:sz w:val="16"/>
              </w:rPr>
            </w:pPr>
          </w:p>
          <w:p>
            <w:pPr>
              <w:pStyle w:val="7"/>
              <w:rPr>
                <w:rFonts w:ascii="Times New Roman"/>
                <w:sz w:val="16"/>
              </w:rPr>
            </w:pPr>
          </w:p>
          <w:p>
            <w:pPr>
              <w:pStyle w:val="7"/>
              <w:numPr>
                <w:ilvl w:val="0"/>
                <w:numId w:val="62"/>
              </w:numPr>
              <w:tabs>
                <w:tab w:val="left" w:pos="475"/>
              </w:tabs>
              <w:spacing w:before="92"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21"/>
              </w:rPr>
            </w:pPr>
          </w:p>
          <w:p>
            <w:pPr>
              <w:pStyle w:val="7"/>
              <w:ind w:left="176"/>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21"/>
              </w:rPr>
            </w:pPr>
          </w:p>
          <w:p>
            <w:pPr>
              <w:pStyle w:val="7"/>
              <w:ind w:left="177"/>
              <w:rPr>
                <w:sz w:val="16"/>
              </w:rPr>
            </w:pPr>
            <w:r>
              <w:rPr>
                <w:w w:val="101"/>
                <w:sz w:val="16"/>
              </w:rPr>
              <w:t>√</w:t>
            </w:r>
          </w:p>
        </w:tc>
        <w:tc>
          <w:tcPr>
            <w:tcW w:w="499" w:type="dxa"/>
            <w:vMerge w:val="restart"/>
          </w:tcPr>
          <w:p>
            <w:pPr>
              <w:pStyle w:val="7"/>
              <w:rPr>
                <w:rFonts w:ascii="Times New Roman"/>
                <w:sz w:val="16"/>
              </w:rPr>
            </w:pPr>
          </w:p>
        </w:tc>
        <w:tc>
          <w:tcPr>
            <w:tcW w:w="499"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21"/>
              </w:rPr>
            </w:pPr>
          </w:p>
          <w:p>
            <w:pPr>
              <w:pStyle w:val="7"/>
              <w:ind w:left="177"/>
              <w:rPr>
                <w:sz w:val="16"/>
              </w:rPr>
            </w:pPr>
            <w:r>
              <w:rPr>
                <w:w w:val="101"/>
                <w:sz w:val="16"/>
              </w:rPr>
              <w:t>√</w:t>
            </w:r>
          </w:p>
        </w:tc>
        <w:tc>
          <w:tcPr>
            <w:tcW w:w="607"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21"/>
              </w:rPr>
            </w:pPr>
          </w:p>
          <w:p>
            <w:pPr>
              <w:pStyle w:val="7"/>
              <w:ind w:left="230"/>
              <w:rPr>
                <w:sz w:val="16"/>
              </w:rPr>
            </w:pPr>
            <w:r>
              <w:rPr>
                <w:w w:val="101"/>
                <w:sz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391" w:type="dxa"/>
          </w:tcPr>
          <w:p>
            <w:pPr>
              <w:pStyle w:val="7"/>
              <w:rPr>
                <w:rFonts w:ascii="Times New Roman"/>
                <w:sz w:val="20"/>
              </w:rPr>
            </w:pPr>
          </w:p>
          <w:p>
            <w:pPr>
              <w:pStyle w:val="7"/>
              <w:ind w:left="101" w:right="70"/>
              <w:jc w:val="center"/>
              <w:rPr>
                <w:sz w:val="16"/>
              </w:rPr>
            </w:pPr>
            <w:r>
              <w:rPr>
                <w:sz w:val="16"/>
              </w:rPr>
              <w:t>42</w:t>
            </w:r>
          </w:p>
        </w:tc>
        <w:tc>
          <w:tcPr>
            <w:tcW w:w="499" w:type="dxa"/>
            <w:vMerge w:val="restart"/>
          </w:tcPr>
          <w:p>
            <w:pPr>
              <w:pStyle w:val="7"/>
              <w:rPr>
                <w:rFonts w:ascii="Times New Roman"/>
                <w:sz w:val="16"/>
              </w:rPr>
            </w:pPr>
          </w:p>
          <w:p>
            <w:pPr>
              <w:pStyle w:val="7"/>
              <w:rPr>
                <w:rFonts w:ascii="Times New Roman"/>
                <w:sz w:val="16"/>
              </w:rPr>
            </w:pPr>
          </w:p>
          <w:p>
            <w:pPr>
              <w:pStyle w:val="7"/>
              <w:spacing w:before="135" w:line="235" w:lineRule="auto"/>
              <w:ind w:left="93" w:right="60"/>
              <w:rPr>
                <w:sz w:val="16"/>
              </w:rPr>
            </w:pPr>
            <w:r>
              <w:rPr>
                <w:sz w:val="16"/>
              </w:rPr>
              <w:t>评价结果</w:t>
            </w:r>
          </w:p>
        </w:tc>
        <w:tc>
          <w:tcPr>
            <w:tcW w:w="499" w:type="dxa"/>
          </w:tcPr>
          <w:p>
            <w:pPr>
              <w:pStyle w:val="7"/>
              <w:spacing w:line="237" w:lineRule="auto"/>
              <w:ind w:left="93" w:right="58"/>
              <w:jc w:val="both"/>
              <w:rPr>
                <w:sz w:val="16"/>
              </w:rPr>
            </w:pPr>
            <w:r>
              <w:rPr>
                <w:sz w:val="16"/>
              </w:rPr>
              <w:t>上级评价表彰</w:t>
            </w:r>
          </w:p>
        </w:tc>
        <w:tc>
          <w:tcPr>
            <w:tcW w:w="1809" w:type="dxa"/>
          </w:tcPr>
          <w:p>
            <w:pPr>
              <w:pStyle w:val="7"/>
              <w:numPr>
                <w:ilvl w:val="0"/>
                <w:numId w:val="63"/>
              </w:numPr>
              <w:tabs>
                <w:tab w:val="left" w:pos="198"/>
              </w:tabs>
              <w:spacing w:before="0" w:after="0" w:line="237" w:lineRule="auto"/>
              <w:ind w:left="199" w:right="128" w:hanging="166"/>
              <w:jc w:val="both"/>
              <w:rPr>
                <w:sz w:val="16"/>
              </w:rPr>
            </w:pPr>
            <w:r>
              <w:rPr>
                <w:spacing w:val="-2"/>
                <w:sz w:val="16"/>
              </w:rPr>
              <w:t>上级对本地区保障性住房领域年度工作完成情况的评价通报排</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tcPr>
          <w:p>
            <w:pPr>
              <w:pStyle w:val="7"/>
              <w:spacing w:line="237" w:lineRule="auto"/>
              <w:ind w:left="42" w:right="1"/>
              <w:jc w:val="both"/>
              <w:rPr>
                <w:sz w:val="16"/>
              </w:rPr>
            </w:pPr>
            <w:r>
              <w:rPr>
                <w:rFonts w:hint="eastAsia"/>
                <w:sz w:val="16"/>
                <w:lang w:eastAsia="zh-CN"/>
              </w:rPr>
              <w:t>代</w:t>
            </w:r>
            <w:r>
              <w:rPr>
                <w:sz w:val="16"/>
              </w:rPr>
              <w:t>县住房和城乡建设管理</w:t>
            </w:r>
          </w:p>
        </w:tc>
        <w:tc>
          <w:tcPr>
            <w:tcW w:w="2064" w:type="dxa"/>
          </w:tcPr>
          <w:p>
            <w:pPr>
              <w:pStyle w:val="7"/>
              <w:rPr>
                <w:rFonts w:ascii="Times New Roman"/>
                <w:sz w:val="20"/>
              </w:rPr>
            </w:pPr>
          </w:p>
          <w:p>
            <w:pPr>
              <w:pStyle w:val="7"/>
              <w:numPr>
                <w:ilvl w:val="0"/>
                <w:numId w:val="64"/>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391" w:type="dxa"/>
          </w:tcPr>
          <w:p>
            <w:pPr>
              <w:pStyle w:val="7"/>
              <w:spacing w:before="2"/>
              <w:rPr>
                <w:rFonts w:ascii="Times New Roman"/>
                <w:sz w:val="23"/>
              </w:rPr>
            </w:pPr>
          </w:p>
          <w:p>
            <w:pPr>
              <w:pStyle w:val="7"/>
              <w:ind w:left="101" w:right="70"/>
              <w:jc w:val="center"/>
              <w:rPr>
                <w:sz w:val="16"/>
              </w:rPr>
            </w:pPr>
            <w:r>
              <w:rPr>
                <w:sz w:val="16"/>
              </w:rPr>
              <w:t>43</w:t>
            </w:r>
          </w:p>
        </w:tc>
        <w:tc>
          <w:tcPr>
            <w:tcW w:w="499" w:type="dxa"/>
            <w:vMerge w:val="continue"/>
            <w:tcBorders>
              <w:top w:val="nil"/>
            </w:tcBorders>
          </w:tcPr>
          <w:p>
            <w:pPr>
              <w:rPr>
                <w:sz w:val="2"/>
                <w:szCs w:val="2"/>
              </w:rPr>
            </w:pPr>
          </w:p>
        </w:tc>
        <w:tc>
          <w:tcPr>
            <w:tcW w:w="499" w:type="dxa"/>
          </w:tcPr>
          <w:p>
            <w:pPr>
              <w:pStyle w:val="7"/>
              <w:spacing w:before="67" w:line="237" w:lineRule="auto"/>
              <w:ind w:left="93" w:right="58"/>
              <w:jc w:val="both"/>
              <w:rPr>
                <w:sz w:val="16"/>
              </w:rPr>
            </w:pPr>
            <w:r>
              <w:rPr>
                <w:sz w:val="16"/>
              </w:rPr>
              <w:t>社会评价情况</w:t>
            </w:r>
          </w:p>
        </w:tc>
        <w:tc>
          <w:tcPr>
            <w:tcW w:w="1809" w:type="dxa"/>
          </w:tcPr>
          <w:p>
            <w:pPr>
              <w:pStyle w:val="7"/>
              <w:spacing w:before="5"/>
              <w:rPr>
                <w:rFonts w:ascii="Times New Roman"/>
                <w:sz w:val="14"/>
              </w:rPr>
            </w:pPr>
          </w:p>
          <w:p>
            <w:pPr>
              <w:pStyle w:val="7"/>
              <w:numPr>
                <w:ilvl w:val="0"/>
                <w:numId w:val="65"/>
              </w:numPr>
              <w:tabs>
                <w:tab w:val="left" w:pos="198"/>
              </w:tabs>
              <w:spacing w:before="0" w:after="0" w:line="240" w:lineRule="auto"/>
              <w:ind w:left="199" w:right="131" w:hanging="166"/>
              <w:jc w:val="left"/>
              <w:rPr>
                <w:sz w:val="16"/>
              </w:rPr>
            </w:pPr>
            <w:r>
              <w:rPr>
                <w:spacing w:val="-2"/>
                <w:sz w:val="16"/>
              </w:rPr>
              <w:t>公众对保障性住房工</w:t>
            </w:r>
            <w:r>
              <w:rPr>
                <w:sz w:val="16"/>
              </w:rPr>
              <w:t>作满意度评价</w:t>
            </w:r>
          </w:p>
        </w:tc>
        <w:tc>
          <w:tcPr>
            <w:tcW w:w="4833" w:type="dxa"/>
            <w:vMerge w:val="continue"/>
            <w:tcBorders>
              <w:top w:val="nil"/>
            </w:tcBorders>
          </w:tcPr>
          <w:p>
            <w:pPr>
              <w:rPr>
                <w:sz w:val="2"/>
                <w:szCs w:val="2"/>
              </w:rPr>
            </w:pPr>
          </w:p>
        </w:tc>
        <w:tc>
          <w:tcPr>
            <w:tcW w:w="715" w:type="dxa"/>
            <w:vMerge w:val="continue"/>
            <w:tcBorders>
              <w:top w:val="nil"/>
            </w:tcBorders>
          </w:tcPr>
          <w:p>
            <w:pPr>
              <w:rPr>
                <w:sz w:val="2"/>
                <w:szCs w:val="2"/>
              </w:rPr>
            </w:pPr>
          </w:p>
        </w:tc>
        <w:tc>
          <w:tcPr>
            <w:tcW w:w="715" w:type="dxa"/>
          </w:tcPr>
          <w:p>
            <w:pPr>
              <w:pStyle w:val="7"/>
              <w:spacing w:line="237" w:lineRule="auto"/>
              <w:ind w:left="42" w:right="1"/>
              <w:jc w:val="both"/>
              <w:rPr>
                <w:sz w:val="16"/>
              </w:rPr>
            </w:pPr>
            <w:r>
              <w:rPr>
                <w:rFonts w:hint="eastAsia"/>
                <w:sz w:val="16"/>
                <w:lang w:eastAsia="zh-CN"/>
              </w:rPr>
              <w:t>代</w:t>
            </w:r>
            <w:r>
              <w:rPr>
                <w:sz w:val="16"/>
              </w:rPr>
              <w:t>县住房和城乡建设管理</w:t>
            </w:r>
          </w:p>
          <w:p>
            <w:pPr>
              <w:pStyle w:val="7"/>
              <w:spacing w:line="91" w:lineRule="exact"/>
              <w:ind w:left="36"/>
              <w:jc w:val="center"/>
              <w:rPr>
                <w:sz w:val="16"/>
              </w:rPr>
            </w:pPr>
            <w:r>
              <w:rPr>
                <w:w w:val="101"/>
                <w:sz w:val="16"/>
              </w:rPr>
              <w:t>局</w:t>
            </w:r>
          </w:p>
        </w:tc>
        <w:tc>
          <w:tcPr>
            <w:tcW w:w="2064" w:type="dxa"/>
          </w:tcPr>
          <w:p>
            <w:pPr>
              <w:pStyle w:val="7"/>
              <w:spacing w:before="2"/>
              <w:rPr>
                <w:rFonts w:ascii="Times New Roman"/>
                <w:sz w:val="23"/>
              </w:rPr>
            </w:pPr>
          </w:p>
          <w:p>
            <w:pPr>
              <w:pStyle w:val="7"/>
              <w:numPr>
                <w:ilvl w:val="0"/>
                <w:numId w:val="66"/>
              </w:numPr>
              <w:tabs>
                <w:tab w:val="left" w:pos="475"/>
              </w:tabs>
              <w:spacing w:before="0" w:after="0" w:line="240" w:lineRule="auto"/>
              <w:ind w:left="475" w:right="0" w:hanging="164"/>
              <w:jc w:val="left"/>
              <w:rPr>
                <w:sz w:val="16"/>
              </w:rPr>
            </w:pPr>
            <w:r>
              <w:rPr>
                <w:rFonts w:hint="eastAsia"/>
                <w:sz w:val="16"/>
                <w:lang w:eastAsia="zh-CN"/>
              </w:rPr>
              <w:t>代</w:t>
            </w:r>
            <w:r>
              <w:rPr>
                <w:sz w:val="16"/>
              </w:rPr>
              <w:t>县人民政府网</w:t>
            </w: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499" w:type="dxa"/>
            <w:vMerge w:val="continue"/>
            <w:tcBorders>
              <w:top w:val="nil"/>
            </w:tcBorders>
          </w:tcPr>
          <w:p>
            <w:pPr>
              <w:rPr>
                <w:sz w:val="2"/>
                <w:szCs w:val="2"/>
              </w:rPr>
            </w:pPr>
          </w:p>
        </w:tc>
        <w:tc>
          <w:tcPr>
            <w:tcW w:w="607" w:type="dxa"/>
            <w:vMerge w:val="continue"/>
            <w:tcBorders>
              <w:top w:val="nil"/>
            </w:tcBorders>
          </w:tcPr>
          <w:p>
            <w:pPr>
              <w:rPr>
                <w:sz w:val="2"/>
                <w:szCs w:val="2"/>
              </w:rPr>
            </w:pPr>
          </w:p>
        </w:tc>
      </w:tr>
    </w:tbl>
    <w:p/>
    <w:sectPr>
      <w:pgSz w:w="16840" w:h="11910" w:orient="landscape"/>
      <w:pgMar w:top="1100" w:right="1000" w:bottom="720" w:left="960" w:header="0" w:footer="52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w:pict>
        <v:shape id="_x0000_s2049" o:spid="_x0000_s2049" o:spt="202" type="#_x0000_t202" style="position:absolute;left:0pt;margin-left:406pt;margin-top:554.05pt;height:12.8pt;width:29pt;mso-position-horizontal-relative:page;mso-position-vertical-relative:page;z-index:-256523264;mso-width-relative:page;mso-height-relative:page;" filled="f" stroked="f" coordsize="21600,21600">
          <v:path/>
          <v:fill on="f" focussize="0,0"/>
          <v:stroke on="f" joinstyle="miter"/>
          <v:imagedata o:title=""/>
          <o:lock v:ext="edit"/>
          <v:textbox inset="0mm,0mm,0mm,0mm">
            <w:txbxContent>
              <w:p>
                <w:pPr>
                  <w:spacing w:before="0" w:line="256" w:lineRule="exact"/>
                  <w:ind w:left="20" w:right="0" w:firstLine="0"/>
                  <w:jc w:val="left"/>
                  <w:rPr>
                    <w:sz w:val="21"/>
                  </w:rPr>
                </w:pPr>
                <w:r>
                  <w:rPr>
                    <w:w w:val="105"/>
                    <w:sz w:val="21"/>
                  </w:rPr>
                  <w:t xml:space="preserve">- </w:t>
                </w:r>
                <w:r>
                  <w:fldChar w:fldCharType="begin"/>
                </w:r>
                <w:r>
                  <w:rPr>
                    <w:w w:val="105"/>
                    <w:sz w:val="21"/>
                  </w:rPr>
                  <w:instrText xml:space="preserve"> PAGE </w:instrText>
                </w:r>
                <w:r>
                  <w:fldChar w:fldCharType="separate"/>
                </w:r>
                <w:r>
                  <w:t>3</w:t>
                </w:r>
                <w:r>
                  <w:fldChar w:fldCharType="end"/>
                </w:r>
                <w:r>
                  <w:rPr>
                    <w:w w:val="105"/>
                    <w:sz w:val="21"/>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w:pict>
        <v:shape id="_x0000_s2050" o:spid="_x0000_s2050" o:spt="202" type="#_x0000_t202" style="position:absolute;left:0pt;margin-left:403.3pt;margin-top:554.05pt;height:12.8pt;width:34.4pt;mso-position-horizontal-relative:page;mso-position-vertical-relative:page;z-index:-256522240;mso-width-relative:page;mso-height-relative:page;" filled="f" stroked="f" coordsize="21600,21600">
          <v:path/>
          <v:fill on="f" focussize="0,0"/>
          <v:stroke on="f" joinstyle="miter"/>
          <v:imagedata o:title=""/>
          <o:lock v:ext="edit"/>
          <v:textbox inset="0mm,0mm,0mm,0mm">
            <w:txbxContent>
              <w:p>
                <w:pPr>
                  <w:spacing w:before="0" w:line="256" w:lineRule="exact"/>
                  <w:ind w:left="20" w:right="0" w:firstLine="0"/>
                  <w:jc w:val="left"/>
                  <w:rPr>
                    <w:sz w:val="21"/>
                  </w:rPr>
                </w:pPr>
                <w:r>
                  <w:rPr>
                    <w:w w:val="105"/>
                    <w:sz w:val="21"/>
                  </w:rPr>
                  <w:t xml:space="preserve">- </w:t>
                </w:r>
                <w:r>
                  <w:fldChar w:fldCharType="begin"/>
                </w:r>
                <w:r>
                  <w:rPr>
                    <w:w w:val="105"/>
                    <w:sz w:val="21"/>
                  </w:rPr>
                  <w:instrText xml:space="preserve"> PAGE </w:instrText>
                </w:r>
                <w:r>
                  <w:fldChar w:fldCharType="separate"/>
                </w:r>
                <w:r>
                  <w:t>10</w:t>
                </w:r>
                <w:r>
                  <w:fldChar w:fldCharType="end"/>
                </w:r>
                <w:r>
                  <w:rPr>
                    <w:w w:val="105"/>
                    <w:sz w:val="21"/>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1">
    <w:nsid w:val="845B5372"/>
    <w:multiLevelType w:val="multilevel"/>
    <w:tmpl w:val="845B5372"/>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2">
    <w:nsid w:val="8461FADE"/>
    <w:multiLevelType w:val="multilevel"/>
    <w:tmpl w:val="8461FADE"/>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3">
    <w:nsid w:val="8CAEB125"/>
    <w:multiLevelType w:val="multilevel"/>
    <w:tmpl w:val="8CAEB125"/>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4">
    <w:nsid w:val="91995D4F"/>
    <w:multiLevelType w:val="multilevel"/>
    <w:tmpl w:val="91995D4F"/>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5">
    <w:nsid w:val="9239341B"/>
    <w:multiLevelType w:val="multilevel"/>
    <w:tmpl w:val="9239341B"/>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6">
    <w:nsid w:val="9288B902"/>
    <w:multiLevelType w:val="multilevel"/>
    <w:tmpl w:val="9288B902"/>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7">
    <w:nsid w:val="9C8AC8EF"/>
    <w:multiLevelType w:val="multilevel"/>
    <w:tmpl w:val="9C8AC8EF"/>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8">
    <w:nsid w:val="B0F1ACD9"/>
    <w:multiLevelType w:val="multilevel"/>
    <w:tmpl w:val="B0F1ACD9"/>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9">
    <w:nsid w:val="B53F3350"/>
    <w:multiLevelType w:val="multilevel"/>
    <w:tmpl w:val="B53F3350"/>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10">
    <w:nsid w:val="B5E306ED"/>
    <w:multiLevelType w:val="multilevel"/>
    <w:tmpl w:val="B5E306ED"/>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11">
    <w:nsid w:val="B8CEF35B"/>
    <w:multiLevelType w:val="multilevel"/>
    <w:tmpl w:val="B8CEF35B"/>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12">
    <w:nsid w:val="BB64CFA9"/>
    <w:multiLevelType w:val="multilevel"/>
    <w:tmpl w:val="BB64CFA9"/>
    <w:lvl w:ilvl="0" w:tentative="0">
      <w:start w:val="0"/>
      <w:numFmt w:val="bullet"/>
      <w:lvlText w:val="●"/>
      <w:lvlJc w:val="left"/>
      <w:pPr>
        <w:ind w:left="33"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214" w:hanging="164"/>
      </w:pPr>
      <w:rPr>
        <w:rFonts w:hint="default"/>
        <w:lang w:val="zh-CN" w:eastAsia="zh-CN" w:bidi="zh-CN"/>
      </w:rPr>
    </w:lvl>
    <w:lvl w:ilvl="2" w:tentative="0">
      <w:start w:val="0"/>
      <w:numFmt w:val="bullet"/>
      <w:lvlText w:val="•"/>
      <w:lvlJc w:val="left"/>
      <w:pPr>
        <w:ind w:left="389" w:hanging="164"/>
      </w:pPr>
      <w:rPr>
        <w:rFonts w:hint="default"/>
        <w:lang w:val="zh-CN" w:eastAsia="zh-CN" w:bidi="zh-CN"/>
      </w:rPr>
    </w:lvl>
    <w:lvl w:ilvl="3" w:tentative="0">
      <w:start w:val="0"/>
      <w:numFmt w:val="bullet"/>
      <w:lvlText w:val="•"/>
      <w:lvlJc w:val="left"/>
      <w:pPr>
        <w:ind w:left="564" w:hanging="164"/>
      </w:pPr>
      <w:rPr>
        <w:rFonts w:hint="default"/>
        <w:lang w:val="zh-CN" w:eastAsia="zh-CN" w:bidi="zh-CN"/>
      </w:rPr>
    </w:lvl>
    <w:lvl w:ilvl="4" w:tentative="0">
      <w:start w:val="0"/>
      <w:numFmt w:val="bullet"/>
      <w:lvlText w:val="•"/>
      <w:lvlJc w:val="left"/>
      <w:pPr>
        <w:ind w:left="739" w:hanging="164"/>
      </w:pPr>
      <w:rPr>
        <w:rFonts w:hint="default"/>
        <w:lang w:val="zh-CN" w:eastAsia="zh-CN" w:bidi="zh-CN"/>
      </w:rPr>
    </w:lvl>
    <w:lvl w:ilvl="5" w:tentative="0">
      <w:start w:val="0"/>
      <w:numFmt w:val="bullet"/>
      <w:lvlText w:val="•"/>
      <w:lvlJc w:val="left"/>
      <w:pPr>
        <w:ind w:left="914" w:hanging="164"/>
      </w:pPr>
      <w:rPr>
        <w:rFonts w:hint="default"/>
        <w:lang w:val="zh-CN" w:eastAsia="zh-CN" w:bidi="zh-CN"/>
      </w:rPr>
    </w:lvl>
    <w:lvl w:ilvl="6" w:tentative="0">
      <w:start w:val="0"/>
      <w:numFmt w:val="bullet"/>
      <w:lvlText w:val="•"/>
      <w:lvlJc w:val="left"/>
      <w:pPr>
        <w:ind w:left="1089" w:hanging="164"/>
      </w:pPr>
      <w:rPr>
        <w:rFonts w:hint="default"/>
        <w:lang w:val="zh-CN" w:eastAsia="zh-CN" w:bidi="zh-CN"/>
      </w:rPr>
    </w:lvl>
    <w:lvl w:ilvl="7" w:tentative="0">
      <w:start w:val="0"/>
      <w:numFmt w:val="bullet"/>
      <w:lvlText w:val="•"/>
      <w:lvlJc w:val="left"/>
      <w:pPr>
        <w:ind w:left="1264" w:hanging="164"/>
      </w:pPr>
      <w:rPr>
        <w:rFonts w:hint="default"/>
        <w:lang w:val="zh-CN" w:eastAsia="zh-CN" w:bidi="zh-CN"/>
      </w:rPr>
    </w:lvl>
    <w:lvl w:ilvl="8" w:tentative="0">
      <w:start w:val="0"/>
      <w:numFmt w:val="bullet"/>
      <w:lvlText w:val="•"/>
      <w:lvlJc w:val="left"/>
      <w:pPr>
        <w:ind w:left="1439" w:hanging="164"/>
      </w:pPr>
      <w:rPr>
        <w:rFonts w:hint="default"/>
        <w:lang w:val="zh-CN" w:eastAsia="zh-CN" w:bidi="zh-CN"/>
      </w:rPr>
    </w:lvl>
  </w:abstractNum>
  <w:abstractNum w:abstractNumId="13">
    <w:nsid w:val="BE923771"/>
    <w:multiLevelType w:val="multilevel"/>
    <w:tmpl w:val="BE923771"/>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14">
    <w:nsid w:val="BF205925"/>
    <w:multiLevelType w:val="multilevel"/>
    <w:tmpl w:val="BF205925"/>
    <w:lvl w:ilvl="0" w:tentative="0">
      <w:start w:val="0"/>
      <w:numFmt w:val="bullet"/>
      <w:lvlText w:val="●"/>
      <w:lvlJc w:val="left"/>
      <w:pPr>
        <w:ind w:left="33"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214" w:hanging="164"/>
      </w:pPr>
      <w:rPr>
        <w:rFonts w:hint="default"/>
        <w:lang w:val="zh-CN" w:eastAsia="zh-CN" w:bidi="zh-CN"/>
      </w:rPr>
    </w:lvl>
    <w:lvl w:ilvl="2" w:tentative="0">
      <w:start w:val="0"/>
      <w:numFmt w:val="bullet"/>
      <w:lvlText w:val="•"/>
      <w:lvlJc w:val="left"/>
      <w:pPr>
        <w:ind w:left="389" w:hanging="164"/>
      </w:pPr>
      <w:rPr>
        <w:rFonts w:hint="default"/>
        <w:lang w:val="zh-CN" w:eastAsia="zh-CN" w:bidi="zh-CN"/>
      </w:rPr>
    </w:lvl>
    <w:lvl w:ilvl="3" w:tentative="0">
      <w:start w:val="0"/>
      <w:numFmt w:val="bullet"/>
      <w:lvlText w:val="•"/>
      <w:lvlJc w:val="left"/>
      <w:pPr>
        <w:ind w:left="564" w:hanging="164"/>
      </w:pPr>
      <w:rPr>
        <w:rFonts w:hint="default"/>
        <w:lang w:val="zh-CN" w:eastAsia="zh-CN" w:bidi="zh-CN"/>
      </w:rPr>
    </w:lvl>
    <w:lvl w:ilvl="4" w:tentative="0">
      <w:start w:val="0"/>
      <w:numFmt w:val="bullet"/>
      <w:lvlText w:val="•"/>
      <w:lvlJc w:val="left"/>
      <w:pPr>
        <w:ind w:left="739" w:hanging="164"/>
      </w:pPr>
      <w:rPr>
        <w:rFonts w:hint="default"/>
        <w:lang w:val="zh-CN" w:eastAsia="zh-CN" w:bidi="zh-CN"/>
      </w:rPr>
    </w:lvl>
    <w:lvl w:ilvl="5" w:tentative="0">
      <w:start w:val="0"/>
      <w:numFmt w:val="bullet"/>
      <w:lvlText w:val="•"/>
      <w:lvlJc w:val="left"/>
      <w:pPr>
        <w:ind w:left="914" w:hanging="164"/>
      </w:pPr>
      <w:rPr>
        <w:rFonts w:hint="default"/>
        <w:lang w:val="zh-CN" w:eastAsia="zh-CN" w:bidi="zh-CN"/>
      </w:rPr>
    </w:lvl>
    <w:lvl w:ilvl="6" w:tentative="0">
      <w:start w:val="0"/>
      <w:numFmt w:val="bullet"/>
      <w:lvlText w:val="•"/>
      <w:lvlJc w:val="left"/>
      <w:pPr>
        <w:ind w:left="1089" w:hanging="164"/>
      </w:pPr>
      <w:rPr>
        <w:rFonts w:hint="default"/>
        <w:lang w:val="zh-CN" w:eastAsia="zh-CN" w:bidi="zh-CN"/>
      </w:rPr>
    </w:lvl>
    <w:lvl w:ilvl="7" w:tentative="0">
      <w:start w:val="0"/>
      <w:numFmt w:val="bullet"/>
      <w:lvlText w:val="•"/>
      <w:lvlJc w:val="left"/>
      <w:pPr>
        <w:ind w:left="1264" w:hanging="164"/>
      </w:pPr>
      <w:rPr>
        <w:rFonts w:hint="default"/>
        <w:lang w:val="zh-CN" w:eastAsia="zh-CN" w:bidi="zh-CN"/>
      </w:rPr>
    </w:lvl>
    <w:lvl w:ilvl="8" w:tentative="0">
      <w:start w:val="0"/>
      <w:numFmt w:val="bullet"/>
      <w:lvlText w:val="•"/>
      <w:lvlJc w:val="left"/>
      <w:pPr>
        <w:ind w:left="1439" w:hanging="164"/>
      </w:pPr>
      <w:rPr>
        <w:rFonts w:hint="default"/>
        <w:lang w:val="zh-CN" w:eastAsia="zh-CN" w:bidi="zh-CN"/>
      </w:rPr>
    </w:lvl>
  </w:abstractNum>
  <w:abstractNum w:abstractNumId="15">
    <w:nsid w:val="C0915F4F"/>
    <w:multiLevelType w:val="multilevel"/>
    <w:tmpl w:val="C0915F4F"/>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16">
    <w:nsid w:val="C8879AEF"/>
    <w:multiLevelType w:val="multilevel"/>
    <w:tmpl w:val="C8879AEF"/>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17">
    <w:nsid w:val="CF092B84"/>
    <w:multiLevelType w:val="multilevel"/>
    <w:tmpl w:val="CF092B84"/>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18">
    <w:nsid w:val="D7D140E4"/>
    <w:multiLevelType w:val="multilevel"/>
    <w:tmpl w:val="D7D140E4"/>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19">
    <w:nsid w:val="D7F9FE59"/>
    <w:multiLevelType w:val="multilevel"/>
    <w:tmpl w:val="D7F9FE59"/>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20">
    <w:nsid w:val="DCBA6B53"/>
    <w:multiLevelType w:val="multilevel"/>
    <w:tmpl w:val="DCBA6B53"/>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21">
    <w:nsid w:val="E093A4B0"/>
    <w:multiLevelType w:val="multilevel"/>
    <w:tmpl w:val="E093A4B0"/>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22">
    <w:nsid w:val="F0E89278"/>
    <w:multiLevelType w:val="multilevel"/>
    <w:tmpl w:val="F0E89278"/>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23">
    <w:nsid w:val="F4B5D9F5"/>
    <w:multiLevelType w:val="multilevel"/>
    <w:tmpl w:val="F4B5D9F5"/>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24">
    <w:nsid w:val="F7735DC9"/>
    <w:multiLevelType w:val="multilevel"/>
    <w:tmpl w:val="F7735DC9"/>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25">
    <w:nsid w:val="0053208E"/>
    <w:multiLevelType w:val="multilevel"/>
    <w:tmpl w:val="0053208E"/>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26">
    <w:nsid w:val="0248C179"/>
    <w:multiLevelType w:val="multilevel"/>
    <w:tmpl w:val="0248C179"/>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27">
    <w:nsid w:val="03A63A41"/>
    <w:multiLevelType w:val="multilevel"/>
    <w:tmpl w:val="03A63A41"/>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28">
    <w:nsid w:val="03D62ECE"/>
    <w:multiLevelType w:val="multilevel"/>
    <w:tmpl w:val="03D62ECE"/>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29">
    <w:nsid w:val="0709FD3E"/>
    <w:multiLevelType w:val="multilevel"/>
    <w:tmpl w:val="0709FD3E"/>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30">
    <w:nsid w:val="0CEF100B"/>
    <w:multiLevelType w:val="multilevel"/>
    <w:tmpl w:val="0CEF100B"/>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31">
    <w:nsid w:val="0E640482"/>
    <w:multiLevelType w:val="multilevel"/>
    <w:tmpl w:val="0E640482"/>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32">
    <w:nsid w:val="0F9F9CCA"/>
    <w:multiLevelType w:val="multilevel"/>
    <w:tmpl w:val="0F9F9CCA"/>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33">
    <w:nsid w:val="12EADF99"/>
    <w:multiLevelType w:val="multilevel"/>
    <w:tmpl w:val="12EADF99"/>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34">
    <w:nsid w:val="1ACDE60F"/>
    <w:multiLevelType w:val="multilevel"/>
    <w:tmpl w:val="1ACDE60F"/>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35">
    <w:nsid w:val="1C257C7B"/>
    <w:multiLevelType w:val="multilevel"/>
    <w:tmpl w:val="1C257C7B"/>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36">
    <w:nsid w:val="23E97754"/>
    <w:multiLevelType w:val="multilevel"/>
    <w:tmpl w:val="23E97754"/>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37">
    <w:nsid w:val="243FCF68"/>
    <w:multiLevelType w:val="multilevel"/>
    <w:tmpl w:val="243FCF68"/>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38">
    <w:nsid w:val="2470EC97"/>
    <w:multiLevelType w:val="multilevel"/>
    <w:tmpl w:val="2470EC97"/>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39">
    <w:nsid w:val="25B654F3"/>
    <w:multiLevelType w:val="multilevel"/>
    <w:tmpl w:val="25B654F3"/>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40">
    <w:nsid w:val="2A8F537B"/>
    <w:multiLevelType w:val="multilevel"/>
    <w:tmpl w:val="2A8F537B"/>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41">
    <w:nsid w:val="30FC5B15"/>
    <w:multiLevelType w:val="multilevel"/>
    <w:tmpl w:val="30FC5B15"/>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42">
    <w:nsid w:val="322D85CA"/>
    <w:multiLevelType w:val="multilevel"/>
    <w:tmpl w:val="322D85CA"/>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43">
    <w:nsid w:val="32A7AF2D"/>
    <w:multiLevelType w:val="multilevel"/>
    <w:tmpl w:val="32A7AF2D"/>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44">
    <w:nsid w:val="35E83B33"/>
    <w:multiLevelType w:val="multilevel"/>
    <w:tmpl w:val="35E83B33"/>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45">
    <w:nsid w:val="39A0D9AC"/>
    <w:multiLevelType w:val="multilevel"/>
    <w:tmpl w:val="39A0D9AC"/>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46">
    <w:nsid w:val="40B249F9"/>
    <w:multiLevelType w:val="multilevel"/>
    <w:tmpl w:val="40B249F9"/>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47">
    <w:nsid w:val="46A08BB8"/>
    <w:multiLevelType w:val="multilevel"/>
    <w:tmpl w:val="46A08BB8"/>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48">
    <w:nsid w:val="4C1BAE26"/>
    <w:multiLevelType w:val="multilevel"/>
    <w:tmpl w:val="4C1BAE26"/>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49">
    <w:nsid w:val="4C3D7A74"/>
    <w:multiLevelType w:val="multilevel"/>
    <w:tmpl w:val="4C3D7A74"/>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50">
    <w:nsid w:val="4D4DC07F"/>
    <w:multiLevelType w:val="multilevel"/>
    <w:tmpl w:val="4D4DC07F"/>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51">
    <w:nsid w:val="4D94DA66"/>
    <w:multiLevelType w:val="multilevel"/>
    <w:tmpl w:val="4D94DA66"/>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52">
    <w:nsid w:val="58765686"/>
    <w:multiLevelType w:val="multilevel"/>
    <w:tmpl w:val="58765686"/>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53">
    <w:nsid w:val="59ADCABA"/>
    <w:multiLevelType w:val="multilevel"/>
    <w:tmpl w:val="59ADCABA"/>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54">
    <w:nsid w:val="5A241D34"/>
    <w:multiLevelType w:val="multilevel"/>
    <w:tmpl w:val="5A241D34"/>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55">
    <w:nsid w:val="5E29AB5A"/>
    <w:multiLevelType w:val="multilevel"/>
    <w:tmpl w:val="5E29AB5A"/>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56">
    <w:nsid w:val="5FFFB1A7"/>
    <w:multiLevelType w:val="multilevel"/>
    <w:tmpl w:val="5FFFB1A7"/>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57">
    <w:nsid w:val="60382F6E"/>
    <w:multiLevelType w:val="multilevel"/>
    <w:tmpl w:val="60382F6E"/>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58">
    <w:nsid w:val="629F7852"/>
    <w:multiLevelType w:val="multilevel"/>
    <w:tmpl w:val="629F7852"/>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59">
    <w:nsid w:val="65CD0074"/>
    <w:multiLevelType w:val="multilevel"/>
    <w:tmpl w:val="65CD0074"/>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60">
    <w:nsid w:val="72183CF9"/>
    <w:multiLevelType w:val="multilevel"/>
    <w:tmpl w:val="72183CF9"/>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61">
    <w:nsid w:val="74C28B35"/>
    <w:multiLevelType w:val="multilevel"/>
    <w:tmpl w:val="74C28B35"/>
    <w:lvl w:ilvl="0" w:tentative="0">
      <w:start w:val="0"/>
      <w:numFmt w:val="bullet"/>
      <w:lvlText w:val="●"/>
      <w:lvlJc w:val="left"/>
      <w:pPr>
        <w:ind w:left="197"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abstractNum w:abstractNumId="62">
    <w:nsid w:val="77ECEA79"/>
    <w:multiLevelType w:val="multilevel"/>
    <w:tmpl w:val="77ECEA79"/>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63">
    <w:nsid w:val="79AA4FA4"/>
    <w:multiLevelType w:val="multilevel"/>
    <w:tmpl w:val="79AA4FA4"/>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64">
    <w:nsid w:val="7C246926"/>
    <w:multiLevelType w:val="multilevel"/>
    <w:tmpl w:val="7C246926"/>
    <w:lvl w:ilvl="0" w:tentative="0">
      <w:start w:val="0"/>
      <w:numFmt w:val="bullet"/>
      <w:lvlText w:val="■"/>
      <w:lvlJc w:val="left"/>
      <w:pPr>
        <w:ind w:left="475" w:hanging="164"/>
      </w:pPr>
      <w:rPr>
        <w:rFonts w:hint="default" w:ascii="宋体" w:hAnsi="宋体" w:eastAsia="宋体" w:cs="宋体"/>
        <w:spacing w:val="-2"/>
        <w:w w:val="101"/>
        <w:sz w:val="14"/>
        <w:szCs w:val="14"/>
        <w:lang w:val="zh-CN" w:eastAsia="zh-CN" w:bidi="zh-CN"/>
      </w:rPr>
    </w:lvl>
    <w:lvl w:ilvl="1" w:tentative="0">
      <w:start w:val="0"/>
      <w:numFmt w:val="bullet"/>
      <w:lvlText w:val="•"/>
      <w:lvlJc w:val="left"/>
      <w:pPr>
        <w:ind w:left="636" w:hanging="164"/>
      </w:pPr>
      <w:rPr>
        <w:rFonts w:hint="default"/>
        <w:lang w:val="zh-CN" w:eastAsia="zh-CN" w:bidi="zh-CN"/>
      </w:rPr>
    </w:lvl>
    <w:lvl w:ilvl="2" w:tentative="0">
      <w:start w:val="0"/>
      <w:numFmt w:val="bullet"/>
      <w:lvlText w:val="•"/>
      <w:lvlJc w:val="left"/>
      <w:pPr>
        <w:ind w:left="792" w:hanging="164"/>
      </w:pPr>
      <w:rPr>
        <w:rFonts w:hint="default"/>
        <w:lang w:val="zh-CN" w:eastAsia="zh-CN" w:bidi="zh-CN"/>
      </w:rPr>
    </w:lvl>
    <w:lvl w:ilvl="3" w:tentative="0">
      <w:start w:val="0"/>
      <w:numFmt w:val="bullet"/>
      <w:lvlText w:val="•"/>
      <w:lvlJc w:val="left"/>
      <w:pPr>
        <w:ind w:left="949" w:hanging="164"/>
      </w:pPr>
      <w:rPr>
        <w:rFonts w:hint="default"/>
        <w:lang w:val="zh-CN" w:eastAsia="zh-CN" w:bidi="zh-CN"/>
      </w:rPr>
    </w:lvl>
    <w:lvl w:ilvl="4" w:tentative="0">
      <w:start w:val="0"/>
      <w:numFmt w:val="bullet"/>
      <w:lvlText w:val="•"/>
      <w:lvlJc w:val="left"/>
      <w:pPr>
        <w:ind w:left="1105" w:hanging="164"/>
      </w:pPr>
      <w:rPr>
        <w:rFonts w:hint="default"/>
        <w:lang w:val="zh-CN" w:eastAsia="zh-CN" w:bidi="zh-CN"/>
      </w:rPr>
    </w:lvl>
    <w:lvl w:ilvl="5" w:tentative="0">
      <w:start w:val="0"/>
      <w:numFmt w:val="bullet"/>
      <w:lvlText w:val="•"/>
      <w:lvlJc w:val="left"/>
      <w:pPr>
        <w:ind w:left="1262" w:hanging="164"/>
      </w:pPr>
      <w:rPr>
        <w:rFonts w:hint="default"/>
        <w:lang w:val="zh-CN" w:eastAsia="zh-CN" w:bidi="zh-CN"/>
      </w:rPr>
    </w:lvl>
    <w:lvl w:ilvl="6" w:tentative="0">
      <w:start w:val="0"/>
      <w:numFmt w:val="bullet"/>
      <w:lvlText w:val="•"/>
      <w:lvlJc w:val="left"/>
      <w:pPr>
        <w:ind w:left="1418" w:hanging="164"/>
      </w:pPr>
      <w:rPr>
        <w:rFonts w:hint="default"/>
        <w:lang w:val="zh-CN" w:eastAsia="zh-CN" w:bidi="zh-CN"/>
      </w:rPr>
    </w:lvl>
    <w:lvl w:ilvl="7" w:tentative="0">
      <w:start w:val="0"/>
      <w:numFmt w:val="bullet"/>
      <w:lvlText w:val="•"/>
      <w:lvlJc w:val="left"/>
      <w:pPr>
        <w:ind w:left="1574" w:hanging="164"/>
      </w:pPr>
      <w:rPr>
        <w:rFonts w:hint="default"/>
        <w:lang w:val="zh-CN" w:eastAsia="zh-CN" w:bidi="zh-CN"/>
      </w:rPr>
    </w:lvl>
    <w:lvl w:ilvl="8" w:tentative="0">
      <w:start w:val="0"/>
      <w:numFmt w:val="bullet"/>
      <w:lvlText w:val="•"/>
      <w:lvlJc w:val="left"/>
      <w:pPr>
        <w:ind w:left="1731" w:hanging="164"/>
      </w:pPr>
      <w:rPr>
        <w:rFonts w:hint="default"/>
        <w:lang w:val="zh-CN" w:eastAsia="zh-CN" w:bidi="zh-CN"/>
      </w:rPr>
    </w:lvl>
  </w:abstractNum>
  <w:abstractNum w:abstractNumId="65">
    <w:nsid w:val="7DEC2089"/>
    <w:multiLevelType w:val="multilevel"/>
    <w:tmpl w:val="7DEC2089"/>
    <w:lvl w:ilvl="0" w:tentative="0">
      <w:start w:val="0"/>
      <w:numFmt w:val="bullet"/>
      <w:lvlText w:val="●"/>
      <w:lvlJc w:val="left"/>
      <w:pPr>
        <w:ind w:left="199" w:hanging="164"/>
      </w:pPr>
      <w:rPr>
        <w:rFonts w:hint="default" w:ascii="宋体" w:hAnsi="宋体" w:eastAsia="宋体" w:cs="宋体"/>
        <w:w w:val="101"/>
        <w:sz w:val="14"/>
        <w:szCs w:val="14"/>
        <w:lang w:val="zh-CN" w:eastAsia="zh-CN" w:bidi="zh-CN"/>
      </w:rPr>
    </w:lvl>
    <w:lvl w:ilvl="1" w:tentative="0">
      <w:start w:val="0"/>
      <w:numFmt w:val="bullet"/>
      <w:lvlText w:val="•"/>
      <w:lvlJc w:val="left"/>
      <w:pPr>
        <w:ind w:left="358" w:hanging="164"/>
      </w:pPr>
      <w:rPr>
        <w:rFonts w:hint="default"/>
        <w:lang w:val="zh-CN" w:eastAsia="zh-CN" w:bidi="zh-CN"/>
      </w:rPr>
    </w:lvl>
    <w:lvl w:ilvl="2" w:tentative="0">
      <w:start w:val="0"/>
      <w:numFmt w:val="bullet"/>
      <w:lvlText w:val="•"/>
      <w:lvlJc w:val="left"/>
      <w:pPr>
        <w:ind w:left="517" w:hanging="164"/>
      </w:pPr>
      <w:rPr>
        <w:rFonts w:hint="default"/>
        <w:lang w:val="zh-CN" w:eastAsia="zh-CN" w:bidi="zh-CN"/>
      </w:rPr>
    </w:lvl>
    <w:lvl w:ilvl="3" w:tentative="0">
      <w:start w:val="0"/>
      <w:numFmt w:val="bullet"/>
      <w:lvlText w:val="•"/>
      <w:lvlJc w:val="left"/>
      <w:pPr>
        <w:ind w:left="676" w:hanging="164"/>
      </w:pPr>
      <w:rPr>
        <w:rFonts w:hint="default"/>
        <w:lang w:val="zh-CN" w:eastAsia="zh-CN" w:bidi="zh-CN"/>
      </w:rPr>
    </w:lvl>
    <w:lvl w:ilvl="4" w:tentative="0">
      <w:start w:val="0"/>
      <w:numFmt w:val="bullet"/>
      <w:lvlText w:val="•"/>
      <w:lvlJc w:val="left"/>
      <w:pPr>
        <w:ind w:left="835" w:hanging="164"/>
      </w:pPr>
      <w:rPr>
        <w:rFonts w:hint="default"/>
        <w:lang w:val="zh-CN" w:eastAsia="zh-CN" w:bidi="zh-CN"/>
      </w:rPr>
    </w:lvl>
    <w:lvl w:ilvl="5" w:tentative="0">
      <w:start w:val="0"/>
      <w:numFmt w:val="bullet"/>
      <w:lvlText w:val="•"/>
      <w:lvlJc w:val="left"/>
      <w:pPr>
        <w:ind w:left="994" w:hanging="164"/>
      </w:pPr>
      <w:rPr>
        <w:rFonts w:hint="default"/>
        <w:lang w:val="zh-CN" w:eastAsia="zh-CN" w:bidi="zh-CN"/>
      </w:rPr>
    </w:lvl>
    <w:lvl w:ilvl="6" w:tentative="0">
      <w:start w:val="0"/>
      <w:numFmt w:val="bullet"/>
      <w:lvlText w:val="•"/>
      <w:lvlJc w:val="left"/>
      <w:pPr>
        <w:ind w:left="1153" w:hanging="164"/>
      </w:pPr>
      <w:rPr>
        <w:rFonts w:hint="default"/>
        <w:lang w:val="zh-CN" w:eastAsia="zh-CN" w:bidi="zh-CN"/>
      </w:rPr>
    </w:lvl>
    <w:lvl w:ilvl="7" w:tentative="0">
      <w:start w:val="0"/>
      <w:numFmt w:val="bullet"/>
      <w:lvlText w:val="•"/>
      <w:lvlJc w:val="left"/>
      <w:pPr>
        <w:ind w:left="1312" w:hanging="164"/>
      </w:pPr>
      <w:rPr>
        <w:rFonts w:hint="default"/>
        <w:lang w:val="zh-CN" w:eastAsia="zh-CN" w:bidi="zh-CN"/>
      </w:rPr>
    </w:lvl>
    <w:lvl w:ilvl="8" w:tentative="0">
      <w:start w:val="0"/>
      <w:numFmt w:val="bullet"/>
      <w:lvlText w:val="•"/>
      <w:lvlJc w:val="left"/>
      <w:pPr>
        <w:ind w:left="1471" w:hanging="164"/>
      </w:pPr>
      <w:rPr>
        <w:rFonts w:hint="default"/>
        <w:lang w:val="zh-CN" w:eastAsia="zh-CN" w:bidi="zh-CN"/>
      </w:rPr>
    </w:lvl>
  </w:abstractNum>
  <w:num w:numId="1">
    <w:abstractNumId w:val="25"/>
  </w:num>
  <w:num w:numId="2">
    <w:abstractNumId w:val="17"/>
  </w:num>
  <w:num w:numId="3">
    <w:abstractNumId w:val="53"/>
  </w:num>
  <w:num w:numId="4">
    <w:abstractNumId w:val="14"/>
  </w:num>
  <w:num w:numId="5">
    <w:abstractNumId w:val="10"/>
  </w:num>
  <w:num w:numId="6">
    <w:abstractNumId w:val="28"/>
  </w:num>
  <w:num w:numId="7">
    <w:abstractNumId w:val="39"/>
  </w:num>
  <w:num w:numId="8">
    <w:abstractNumId w:val="60"/>
  </w:num>
  <w:num w:numId="9">
    <w:abstractNumId w:val="26"/>
  </w:num>
  <w:num w:numId="10">
    <w:abstractNumId w:val="5"/>
  </w:num>
  <w:num w:numId="11">
    <w:abstractNumId w:val="40"/>
  </w:num>
  <w:num w:numId="12">
    <w:abstractNumId w:val="54"/>
  </w:num>
  <w:num w:numId="13">
    <w:abstractNumId w:val="16"/>
  </w:num>
  <w:num w:numId="14">
    <w:abstractNumId w:val="50"/>
  </w:num>
  <w:num w:numId="15">
    <w:abstractNumId w:val="23"/>
  </w:num>
  <w:num w:numId="16">
    <w:abstractNumId w:val="38"/>
  </w:num>
  <w:num w:numId="17">
    <w:abstractNumId w:val="20"/>
  </w:num>
  <w:num w:numId="18">
    <w:abstractNumId w:val="19"/>
  </w:num>
  <w:num w:numId="19">
    <w:abstractNumId w:val="7"/>
  </w:num>
  <w:num w:numId="20">
    <w:abstractNumId w:val="48"/>
  </w:num>
  <w:num w:numId="21">
    <w:abstractNumId w:val="57"/>
  </w:num>
  <w:num w:numId="22">
    <w:abstractNumId w:val="31"/>
  </w:num>
  <w:num w:numId="23">
    <w:abstractNumId w:val="47"/>
  </w:num>
  <w:num w:numId="24">
    <w:abstractNumId w:val="8"/>
  </w:num>
  <w:num w:numId="25">
    <w:abstractNumId w:val="64"/>
  </w:num>
  <w:num w:numId="26">
    <w:abstractNumId w:val="62"/>
  </w:num>
  <w:num w:numId="27">
    <w:abstractNumId w:val="13"/>
  </w:num>
  <w:num w:numId="28">
    <w:abstractNumId w:val="58"/>
  </w:num>
  <w:num w:numId="29">
    <w:abstractNumId w:val="6"/>
  </w:num>
  <w:num w:numId="30">
    <w:abstractNumId w:val="45"/>
  </w:num>
  <w:num w:numId="31">
    <w:abstractNumId w:val="2"/>
  </w:num>
  <w:num w:numId="32">
    <w:abstractNumId w:val="52"/>
  </w:num>
  <w:num w:numId="33">
    <w:abstractNumId w:val="65"/>
  </w:num>
  <w:num w:numId="34">
    <w:abstractNumId w:val="0"/>
  </w:num>
  <w:num w:numId="35">
    <w:abstractNumId w:val="37"/>
  </w:num>
  <w:num w:numId="36">
    <w:abstractNumId w:val="51"/>
  </w:num>
  <w:num w:numId="37">
    <w:abstractNumId w:val="24"/>
  </w:num>
  <w:num w:numId="38">
    <w:abstractNumId w:val="21"/>
  </w:num>
  <w:num w:numId="39">
    <w:abstractNumId w:val="41"/>
  </w:num>
  <w:num w:numId="40">
    <w:abstractNumId w:val="63"/>
  </w:num>
  <w:num w:numId="41">
    <w:abstractNumId w:val="12"/>
  </w:num>
  <w:num w:numId="42">
    <w:abstractNumId w:val="4"/>
  </w:num>
  <w:num w:numId="43">
    <w:abstractNumId w:val="11"/>
  </w:num>
  <w:num w:numId="44">
    <w:abstractNumId w:val="55"/>
  </w:num>
  <w:num w:numId="45">
    <w:abstractNumId w:val="1"/>
  </w:num>
  <w:num w:numId="46">
    <w:abstractNumId w:val="34"/>
  </w:num>
  <w:num w:numId="47">
    <w:abstractNumId w:val="3"/>
  </w:num>
  <w:num w:numId="48">
    <w:abstractNumId w:val="56"/>
  </w:num>
  <w:num w:numId="49">
    <w:abstractNumId w:val="61"/>
  </w:num>
  <w:num w:numId="50">
    <w:abstractNumId w:val="49"/>
  </w:num>
  <w:num w:numId="51">
    <w:abstractNumId w:val="42"/>
  </w:num>
  <w:num w:numId="52">
    <w:abstractNumId w:val="59"/>
  </w:num>
  <w:num w:numId="53">
    <w:abstractNumId w:val="29"/>
  </w:num>
  <w:num w:numId="54">
    <w:abstractNumId w:val="30"/>
  </w:num>
  <w:num w:numId="55">
    <w:abstractNumId w:val="18"/>
  </w:num>
  <w:num w:numId="56">
    <w:abstractNumId w:val="43"/>
  </w:num>
  <w:num w:numId="57">
    <w:abstractNumId w:val="35"/>
  </w:num>
  <w:num w:numId="58">
    <w:abstractNumId w:val="22"/>
  </w:num>
  <w:num w:numId="59">
    <w:abstractNumId w:val="36"/>
  </w:num>
  <w:num w:numId="60">
    <w:abstractNumId w:val="9"/>
  </w:num>
  <w:num w:numId="61">
    <w:abstractNumId w:val="46"/>
  </w:num>
  <w:num w:numId="62">
    <w:abstractNumId w:val="32"/>
  </w:num>
  <w:num w:numId="63">
    <w:abstractNumId w:val="44"/>
  </w:num>
  <w:num w:numId="64">
    <w:abstractNumId w:val="27"/>
  </w:num>
  <w:num w:numId="65">
    <w:abstractNumId w:val="15"/>
  </w:num>
  <w:num w:numId="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57FF7E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0"/>
    </w:pPr>
    <w:rPr>
      <w:rFonts w:ascii="黑体" w:hAnsi="黑体" w:eastAsia="黑体" w:cs="黑体"/>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2020-12-14T02:07:00Z</dcterms:created>
  <dc:creator>office</dc:creator>
  <cp:lastModifiedBy>●﹏●</cp:lastModifiedBy>
  <dcterms:modified xsi:type="dcterms:W3CDTF">2020-12-14T02:11:30Z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WPS 表格</vt:lpwstr>
  </property>
  <property fmtid="{D5CDD505-2E9C-101B-9397-08002B2CF9AE}" pid="4" name="LastSaved">
    <vt:filetime>2020-12-14T00:00:00Z</vt:filetime>
  </property>
  <property fmtid="{D5CDD505-2E9C-101B-9397-08002B2CF9AE}" pid="5" name="KSOProductBuildVer">
    <vt:lpwstr>2052-11.1.0.10132</vt:lpwstr>
  </property>
</Properties>
</file>