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"/>
        <w:ind w:left="4576" w:right="0" w:firstLine="0"/>
        <w:jc w:val="left"/>
        <w:rPr>
          <w:rFonts w:hint="eastAsia" w:ascii="PMingLiU" w:eastAsia="PMingLiU"/>
          <w:sz w:val="34"/>
        </w:rPr>
      </w:pPr>
      <w:bookmarkStart w:id="0" w:name="_GoBack"/>
      <w:bookmarkEnd w:id="0"/>
      <w:r>
        <w:rPr>
          <w:rFonts w:hint="eastAsia" w:ascii="PMingLiU" w:eastAsia="PMingLiU"/>
          <w:sz w:val="34"/>
        </w:rPr>
        <w:pict>
          <v:shape id="_x0000_s1026" o:spid="_x0000_s1026" o:spt="202" type="#_x0000_t202" style="position:absolute;left:0pt;margin-left:44.85pt;margin-top:27.5pt;height:457.7pt;width:778.65pt;mso-position-horizontal-relative:page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10" w:type="dxa"/>
                    <w:tblBorders>
                      <w:top w:val="single" w:color="000000" w:sz="8" w:space="0"/>
                      <w:left w:val="single" w:color="000000" w:sz="8" w:space="0"/>
                      <w:bottom w:val="single" w:color="000000" w:sz="8" w:space="0"/>
                      <w:right w:val="single" w:color="000000" w:sz="8" w:space="0"/>
                      <w:insideH w:val="single" w:color="000000" w:sz="8" w:space="0"/>
                      <w:insideV w:val="single" w:color="00000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0"/>
                    <w:gridCol w:w="986"/>
                    <w:gridCol w:w="1044"/>
                    <w:gridCol w:w="1668"/>
                    <w:gridCol w:w="1956"/>
                    <w:gridCol w:w="1716"/>
                    <w:gridCol w:w="1284"/>
                    <w:gridCol w:w="2954"/>
                    <w:gridCol w:w="586"/>
                    <w:gridCol w:w="506"/>
                    <w:gridCol w:w="576"/>
                    <w:gridCol w:w="732"/>
                    <w:gridCol w:w="540"/>
                    <w:gridCol w:w="458"/>
                  </w:tblGrid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4" w:hRule="atLeast"/>
                    </w:trPr>
                    <w:tc>
                      <w:tcPr>
                        <w:tcW w:w="540" w:type="dxa"/>
                        <w:vMerge w:val="restart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154"/>
                          <w:ind w:left="8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序号</w:t>
                        </w:r>
                      </w:p>
                    </w:tc>
                    <w:tc>
                      <w:tcPr>
                        <w:tcW w:w="2030" w:type="dxa"/>
                        <w:gridSpan w:val="2"/>
                      </w:tcPr>
                      <w:p>
                        <w:pPr>
                          <w:pStyle w:val="7"/>
                          <w:spacing w:before="63"/>
                          <w:ind w:left="637"/>
                          <w:rPr>
                            <w:rFonts w:hint="eastAsia" w:ascii="黑体" w:eastAsia="黑体"/>
                            <w:sz w:val="19"/>
                          </w:rPr>
                        </w:pPr>
                        <w:r>
                          <w:rPr>
                            <w:rFonts w:hint="eastAsia" w:ascii="黑体" w:eastAsia="黑体"/>
                            <w:sz w:val="19"/>
                          </w:rPr>
                          <w:t>公开事项</w:t>
                        </w:r>
                      </w:p>
                    </w:tc>
                    <w:tc>
                      <w:tcPr>
                        <w:tcW w:w="1668" w:type="dxa"/>
                        <w:vMerge w:val="restart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154"/>
                          <w:ind w:left="71"/>
                          <w:rPr>
                            <w:rFonts w:hint="eastAsia" w:ascii="黑体" w:eastAsia="黑体"/>
                            <w:sz w:val="19"/>
                          </w:rPr>
                        </w:pPr>
                        <w:r>
                          <w:rPr>
                            <w:rFonts w:hint="eastAsia" w:ascii="黑体" w:eastAsia="黑体"/>
                            <w:sz w:val="19"/>
                          </w:rPr>
                          <w:t>公开内容（要素）</w:t>
                        </w:r>
                      </w:p>
                    </w:tc>
                    <w:tc>
                      <w:tcPr>
                        <w:tcW w:w="1956" w:type="dxa"/>
                        <w:vMerge w:val="restart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154"/>
                          <w:ind w:left="599"/>
                          <w:rPr>
                            <w:rFonts w:hint="eastAsia" w:ascii="黑体" w:eastAsia="黑体"/>
                            <w:sz w:val="19"/>
                          </w:rPr>
                        </w:pPr>
                        <w:r>
                          <w:rPr>
                            <w:rFonts w:hint="eastAsia" w:ascii="黑体" w:eastAsia="黑体"/>
                            <w:sz w:val="19"/>
                          </w:rPr>
                          <w:t>公开依据</w:t>
                        </w:r>
                      </w:p>
                    </w:tc>
                    <w:tc>
                      <w:tcPr>
                        <w:tcW w:w="1716" w:type="dxa"/>
                        <w:vMerge w:val="restart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154"/>
                          <w:ind w:left="479"/>
                          <w:rPr>
                            <w:rFonts w:hint="eastAsia" w:ascii="黑体" w:eastAsia="黑体"/>
                            <w:sz w:val="19"/>
                          </w:rPr>
                        </w:pPr>
                        <w:r>
                          <w:rPr>
                            <w:rFonts w:hint="eastAsia" w:ascii="黑体" w:eastAsia="黑体"/>
                            <w:sz w:val="19"/>
                          </w:rPr>
                          <w:t>公开时限</w:t>
                        </w:r>
                      </w:p>
                    </w:tc>
                    <w:tc>
                      <w:tcPr>
                        <w:tcW w:w="1284" w:type="dxa"/>
                        <w:vMerge w:val="restart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154"/>
                          <w:ind w:left="264"/>
                          <w:rPr>
                            <w:rFonts w:hint="eastAsia" w:ascii="黑体" w:eastAsia="黑体"/>
                            <w:sz w:val="19"/>
                          </w:rPr>
                        </w:pPr>
                        <w:r>
                          <w:rPr>
                            <w:rFonts w:hint="eastAsia" w:ascii="黑体" w:eastAsia="黑体"/>
                            <w:sz w:val="19"/>
                          </w:rPr>
                          <w:t>公开主体</w:t>
                        </w:r>
                      </w:p>
                    </w:tc>
                    <w:tc>
                      <w:tcPr>
                        <w:tcW w:w="2954" w:type="dxa"/>
                        <w:vMerge w:val="restart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154"/>
                          <w:ind w:left="768"/>
                          <w:rPr>
                            <w:rFonts w:hint="eastAsia" w:ascii="黑体" w:eastAsia="黑体"/>
                            <w:sz w:val="19"/>
                          </w:rPr>
                        </w:pPr>
                        <w:r>
                          <w:rPr>
                            <w:rFonts w:hint="eastAsia" w:ascii="黑体" w:eastAsia="黑体"/>
                            <w:sz w:val="19"/>
                          </w:rPr>
                          <w:t>公开渠道和载体</w:t>
                        </w:r>
                      </w:p>
                    </w:tc>
                    <w:tc>
                      <w:tcPr>
                        <w:tcW w:w="1092" w:type="dxa"/>
                        <w:gridSpan w:val="2"/>
                      </w:tcPr>
                      <w:p>
                        <w:pPr>
                          <w:pStyle w:val="7"/>
                          <w:spacing w:before="63"/>
                          <w:ind w:left="210"/>
                          <w:rPr>
                            <w:rFonts w:hint="eastAsia" w:ascii="黑体" w:eastAsia="黑体"/>
                            <w:sz w:val="19"/>
                          </w:rPr>
                        </w:pPr>
                        <w:r>
                          <w:rPr>
                            <w:rFonts w:hint="eastAsia" w:ascii="黑体" w:eastAsia="黑体"/>
                            <w:sz w:val="19"/>
                          </w:rPr>
                          <w:t>公开对象</w:t>
                        </w:r>
                      </w:p>
                    </w:tc>
                    <w:tc>
                      <w:tcPr>
                        <w:tcW w:w="1308" w:type="dxa"/>
                        <w:gridSpan w:val="2"/>
                      </w:tcPr>
                      <w:p>
                        <w:pPr>
                          <w:pStyle w:val="7"/>
                          <w:spacing w:before="63"/>
                          <w:ind w:left="276"/>
                          <w:rPr>
                            <w:rFonts w:hint="eastAsia" w:ascii="黑体" w:eastAsia="黑体"/>
                            <w:sz w:val="19"/>
                          </w:rPr>
                        </w:pPr>
                        <w:r>
                          <w:rPr>
                            <w:rFonts w:hint="eastAsia" w:ascii="黑体" w:eastAsia="黑体"/>
                            <w:sz w:val="19"/>
                          </w:rPr>
                          <w:t>公开方式</w:t>
                        </w:r>
                      </w:p>
                    </w:tc>
                    <w:tc>
                      <w:tcPr>
                        <w:tcW w:w="998" w:type="dxa"/>
                        <w:gridSpan w:val="2"/>
                      </w:tcPr>
                      <w:p>
                        <w:pPr>
                          <w:pStyle w:val="7"/>
                          <w:spacing w:before="63"/>
                          <w:ind w:left="122"/>
                          <w:rPr>
                            <w:rFonts w:hint="eastAsia" w:ascii="黑体" w:eastAsia="黑体"/>
                            <w:sz w:val="19"/>
                          </w:rPr>
                        </w:pPr>
                        <w:r>
                          <w:rPr>
                            <w:rFonts w:hint="eastAsia" w:ascii="黑体" w:eastAsia="黑体"/>
                            <w:sz w:val="19"/>
                          </w:rPr>
                          <w:t>公开层级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5" w:hRule="atLeast"/>
                    </w:trPr>
                    <w:tc>
                      <w:tcPr>
                        <w:tcW w:w="54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ind w:right="89"/>
                          <w:jc w:val="right"/>
                          <w:rPr>
                            <w:rFonts w:hint="eastAsia" w:ascii="黑体" w:eastAsia="黑体"/>
                            <w:sz w:val="19"/>
                          </w:rPr>
                        </w:pPr>
                        <w:r>
                          <w:rPr>
                            <w:rFonts w:hint="eastAsia" w:ascii="黑体" w:eastAsia="黑体"/>
                            <w:w w:val="95"/>
                            <w:sz w:val="19"/>
                          </w:rPr>
                          <w:t>一级事项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ind w:right="118"/>
                          <w:jc w:val="right"/>
                          <w:rPr>
                            <w:rFonts w:hint="eastAsia" w:ascii="黑体" w:eastAsia="黑体"/>
                            <w:sz w:val="19"/>
                          </w:rPr>
                        </w:pPr>
                        <w:r>
                          <w:rPr>
                            <w:rFonts w:hint="eastAsia" w:ascii="黑体" w:eastAsia="黑体"/>
                            <w:w w:val="95"/>
                            <w:sz w:val="19"/>
                          </w:rPr>
                          <w:t>二级事项</w:t>
                        </w:r>
                      </w:p>
                    </w:tc>
                    <w:tc>
                      <w:tcPr>
                        <w:tcW w:w="1668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56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16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54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ind w:left="32" w:right="10"/>
                          <w:jc w:val="center"/>
                          <w:rPr>
                            <w:rFonts w:hint="eastAsia" w:ascii="黑体" w:eastAsia="黑体"/>
                            <w:sz w:val="19"/>
                          </w:rPr>
                        </w:pPr>
                        <w:r>
                          <w:rPr>
                            <w:rFonts w:hint="eastAsia" w:ascii="黑体" w:eastAsia="黑体"/>
                            <w:sz w:val="19"/>
                          </w:rPr>
                          <w:t>全社会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7"/>
                          <w:spacing w:before="93" w:line="232" w:lineRule="auto"/>
                          <w:ind w:left="66" w:right="37"/>
                          <w:rPr>
                            <w:rFonts w:hint="eastAsia" w:ascii="黑体" w:eastAsia="黑体"/>
                            <w:sz w:val="19"/>
                          </w:rPr>
                        </w:pPr>
                        <w:r>
                          <w:rPr>
                            <w:rFonts w:hint="eastAsia" w:ascii="黑体" w:eastAsia="黑体"/>
                            <w:sz w:val="19"/>
                          </w:rPr>
                          <w:t>特定群众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ind w:left="80" w:right="55"/>
                          <w:jc w:val="center"/>
                          <w:rPr>
                            <w:rFonts w:hint="eastAsia" w:ascii="黑体" w:eastAsia="黑体"/>
                            <w:sz w:val="19"/>
                          </w:rPr>
                        </w:pPr>
                        <w:r>
                          <w:rPr>
                            <w:rFonts w:hint="eastAsia" w:ascii="黑体" w:eastAsia="黑体"/>
                            <w:sz w:val="19"/>
                          </w:rPr>
                          <w:t>主动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7"/>
                          <w:spacing w:before="93" w:line="232" w:lineRule="auto"/>
                          <w:ind w:left="180" w:right="56" w:hanging="96"/>
                          <w:rPr>
                            <w:rFonts w:hint="eastAsia" w:ascii="黑体" w:eastAsia="黑体"/>
                            <w:sz w:val="19"/>
                          </w:rPr>
                        </w:pPr>
                        <w:r>
                          <w:rPr>
                            <w:rFonts w:hint="eastAsia" w:ascii="黑体" w:eastAsia="黑体"/>
                            <w:sz w:val="19"/>
                          </w:rPr>
                          <w:t>依申请公开</w:t>
                        </w: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ind w:left="63" w:right="36"/>
                          <w:jc w:val="center"/>
                          <w:rPr>
                            <w:rFonts w:hint="eastAsia" w:ascii="黑体" w:eastAsia="黑体"/>
                            <w:sz w:val="19"/>
                          </w:rPr>
                        </w:pPr>
                        <w:r>
                          <w:rPr>
                            <w:rFonts w:hint="eastAsia" w:ascii="黑体" w:eastAsia="黑体"/>
                            <w:sz w:val="19"/>
                          </w:rPr>
                          <w:t>县级</w:t>
                        </w: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7"/>
                          <w:spacing w:before="93" w:line="232" w:lineRule="auto"/>
                          <w:ind w:left="43" w:right="10"/>
                          <w:rPr>
                            <w:rFonts w:hint="eastAsia" w:ascii="黑体" w:eastAsia="黑体"/>
                            <w:sz w:val="19"/>
                          </w:rPr>
                        </w:pPr>
                        <w:r>
                          <w:rPr>
                            <w:rFonts w:hint="eastAsia" w:ascii="黑体" w:eastAsia="黑体"/>
                            <w:sz w:val="19"/>
                          </w:rPr>
                          <w:t>乡、村级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7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1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1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ind w:right="8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公共服务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1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ind w:right="11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户籍办理</w:t>
                        </w:r>
                      </w:p>
                    </w:tc>
                    <w:tc>
                      <w:tcPr>
                        <w:tcW w:w="1668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ind w:left="49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户口迁移审批</w:t>
                        </w:r>
                      </w:p>
                    </w:tc>
                    <w:tc>
                      <w:tcPr>
                        <w:tcW w:w="1956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33" w:right="17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《中华人民共和国户口登记条例》、《山西省常住户口登记管理规定》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95" w:right="68" w:hanging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符合办理条件且材料齐全的，可当场予以办理，一次办结。</w:t>
                        </w:r>
                      </w:p>
                    </w:tc>
                    <w:tc>
                      <w:tcPr>
                        <w:tcW w:w="1284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1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ind w:left="51" w:right="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val="en-US" w:eastAsia="zh-CN"/>
                          </w:rPr>
                          <w:t>代县</w:t>
                        </w:r>
                        <w:r>
                          <w:rPr>
                            <w:sz w:val="19"/>
                          </w:rPr>
                          <w:t>公安局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7"/>
                          <w:numPr>
                            <w:ilvl w:val="0"/>
                            <w:numId w:val="1"/>
                          </w:numPr>
                          <w:tabs>
                            <w:tab w:val="left" w:pos="226"/>
                            <w:tab w:val="left" w:pos="1663"/>
                          </w:tabs>
                          <w:spacing w:before="16" w:after="0" w:line="239" w:lineRule="exact"/>
                          <w:ind w:left="225" w:right="0" w:hanging="192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政府网站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pacing w:val="4"/>
                            <w:sz w:val="19"/>
                          </w:rPr>
                          <w:t>□</w:t>
                        </w:r>
                        <w:r>
                          <w:rPr>
                            <w:sz w:val="19"/>
                          </w:rPr>
                          <w:t>政府公报</w:t>
                        </w:r>
                      </w:p>
                      <w:p>
                        <w:pPr>
                          <w:pStyle w:val="7"/>
                          <w:tabs>
                            <w:tab w:val="left" w:pos="1663"/>
                          </w:tabs>
                          <w:spacing w:before="3" w:line="230" w:lineRule="auto"/>
                          <w:ind w:left="33" w:right="1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□两微一端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pacing w:val="4"/>
                            <w:sz w:val="19"/>
                          </w:rPr>
                          <w:t>□</w:t>
                        </w:r>
                        <w:r>
                          <w:rPr>
                            <w:sz w:val="19"/>
                          </w:rPr>
                          <w:t>发布</w:t>
                        </w:r>
                        <w:r>
                          <w:rPr>
                            <w:spacing w:val="6"/>
                            <w:sz w:val="19"/>
                          </w:rPr>
                          <w:t>会</w:t>
                        </w:r>
                        <w:r>
                          <w:rPr>
                            <w:sz w:val="19"/>
                          </w:rPr>
                          <w:t>/</w:t>
                        </w:r>
                        <w:r>
                          <w:rPr>
                            <w:spacing w:val="-13"/>
                            <w:sz w:val="19"/>
                          </w:rPr>
                          <w:t>听</w:t>
                        </w:r>
                        <w:r>
                          <w:rPr>
                            <w:sz w:val="19"/>
                          </w:rPr>
                          <w:t>证会</w:t>
                        </w:r>
                      </w:p>
                      <w:p>
                        <w:pPr>
                          <w:pStyle w:val="7"/>
                          <w:tabs>
                            <w:tab w:val="left" w:pos="1663"/>
                          </w:tabs>
                          <w:spacing w:line="236" w:lineRule="exact"/>
                          <w:ind w:left="3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□广播电视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pacing w:val="4"/>
                            <w:sz w:val="19"/>
                          </w:rPr>
                          <w:t>□</w:t>
                        </w:r>
                        <w:r>
                          <w:rPr>
                            <w:sz w:val="19"/>
                          </w:rPr>
                          <w:t>纸质媒体</w:t>
                        </w:r>
                      </w:p>
                      <w:p>
                        <w:pPr>
                          <w:pStyle w:val="7"/>
                          <w:tabs>
                            <w:tab w:val="left" w:pos="1665"/>
                          </w:tabs>
                          <w:spacing w:before="5" w:line="230" w:lineRule="auto"/>
                          <w:ind w:left="33" w:right="3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□公开查阅点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■政务服务</w:t>
                        </w:r>
                        <w:r>
                          <w:rPr>
                            <w:spacing w:val="-14"/>
                            <w:sz w:val="19"/>
                          </w:rPr>
                          <w:t>中</w:t>
                        </w:r>
                        <w:r>
                          <w:rPr>
                            <w:sz w:val="19"/>
                          </w:rPr>
                          <w:t>心</w:t>
                        </w:r>
                      </w:p>
                      <w:p>
                        <w:pPr>
                          <w:pStyle w:val="7"/>
                          <w:tabs>
                            <w:tab w:val="left" w:pos="1665"/>
                          </w:tabs>
                          <w:spacing w:line="235" w:lineRule="exact"/>
                          <w:ind w:left="3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□便民服务站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□入</w:t>
                        </w:r>
                        <w:r>
                          <w:rPr>
                            <w:spacing w:val="5"/>
                            <w:sz w:val="19"/>
                          </w:rPr>
                          <w:t>户</w:t>
                        </w:r>
                        <w:r>
                          <w:rPr>
                            <w:sz w:val="19"/>
                          </w:rPr>
                          <w:t>/现场</w:t>
                        </w:r>
                      </w:p>
                      <w:p>
                        <w:pPr>
                          <w:pStyle w:val="7"/>
                          <w:spacing w:line="239" w:lineRule="exact"/>
                          <w:ind w:left="3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□社区/企事业单位/村公示栏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7"/>
                          <w:ind w:left="31"/>
                          <w:jc w:val="center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19"/>
                          </w:rPr>
                          <w:t>√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7"/>
                          <w:ind w:left="33"/>
                          <w:jc w:val="center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19"/>
                          </w:rPr>
                          <w:t>√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7"/>
                          <w:ind w:left="30"/>
                          <w:jc w:val="center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19"/>
                          </w:rPr>
                          <w:t>√</w:t>
                        </w: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0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7"/>
                          <w:ind w:left="31"/>
                          <w:jc w:val="center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19"/>
                          </w:rPr>
                          <w:t>√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1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ind w:right="8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公共服务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ind w:right="11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户籍办理</w:t>
                        </w:r>
                      </w:p>
                    </w:tc>
                    <w:tc>
                      <w:tcPr>
                        <w:tcW w:w="1668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ind w:left="45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临时身份证办理</w:t>
                        </w:r>
                      </w:p>
                    </w:tc>
                    <w:tc>
                      <w:tcPr>
                        <w:tcW w:w="1956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12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33" w:right="17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《中华人民共和国居民身份证法》、《临时居民身份证管理办法》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95" w:right="68" w:hanging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符合办理条件且材料齐全的，可当场予以办理。</w:t>
                        </w:r>
                      </w:p>
                    </w:tc>
                    <w:tc>
                      <w:tcPr>
                        <w:tcW w:w="1284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ind w:left="51" w:right="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val="en-US" w:eastAsia="zh-CN"/>
                          </w:rPr>
                          <w:t>代县</w:t>
                        </w:r>
                        <w:r>
                          <w:rPr>
                            <w:sz w:val="19"/>
                          </w:rPr>
                          <w:t>公安局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7"/>
                          <w:numPr>
                            <w:ilvl w:val="0"/>
                            <w:numId w:val="2"/>
                          </w:numPr>
                          <w:tabs>
                            <w:tab w:val="left" w:pos="226"/>
                            <w:tab w:val="left" w:pos="1663"/>
                          </w:tabs>
                          <w:spacing w:before="16" w:after="0" w:line="239" w:lineRule="exact"/>
                          <w:ind w:left="225" w:right="0" w:hanging="192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政府网站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pacing w:val="4"/>
                            <w:sz w:val="19"/>
                          </w:rPr>
                          <w:t>□</w:t>
                        </w:r>
                        <w:r>
                          <w:rPr>
                            <w:sz w:val="19"/>
                          </w:rPr>
                          <w:t>政府公报</w:t>
                        </w:r>
                      </w:p>
                      <w:p>
                        <w:pPr>
                          <w:pStyle w:val="7"/>
                          <w:tabs>
                            <w:tab w:val="left" w:pos="1663"/>
                          </w:tabs>
                          <w:spacing w:before="3" w:line="230" w:lineRule="auto"/>
                          <w:ind w:left="33" w:right="1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□两微一端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pacing w:val="4"/>
                            <w:sz w:val="19"/>
                          </w:rPr>
                          <w:t>□</w:t>
                        </w:r>
                        <w:r>
                          <w:rPr>
                            <w:sz w:val="19"/>
                          </w:rPr>
                          <w:t>发布</w:t>
                        </w:r>
                        <w:r>
                          <w:rPr>
                            <w:spacing w:val="6"/>
                            <w:sz w:val="19"/>
                          </w:rPr>
                          <w:t>会</w:t>
                        </w:r>
                        <w:r>
                          <w:rPr>
                            <w:sz w:val="19"/>
                          </w:rPr>
                          <w:t>/</w:t>
                        </w:r>
                        <w:r>
                          <w:rPr>
                            <w:spacing w:val="-13"/>
                            <w:sz w:val="19"/>
                          </w:rPr>
                          <w:t>听</w:t>
                        </w:r>
                        <w:r>
                          <w:rPr>
                            <w:sz w:val="19"/>
                          </w:rPr>
                          <w:t>证会</w:t>
                        </w:r>
                      </w:p>
                      <w:p>
                        <w:pPr>
                          <w:pStyle w:val="7"/>
                          <w:tabs>
                            <w:tab w:val="left" w:pos="1663"/>
                          </w:tabs>
                          <w:spacing w:line="236" w:lineRule="exact"/>
                          <w:ind w:left="3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□广播电视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pacing w:val="4"/>
                            <w:sz w:val="19"/>
                          </w:rPr>
                          <w:t>□</w:t>
                        </w:r>
                        <w:r>
                          <w:rPr>
                            <w:sz w:val="19"/>
                          </w:rPr>
                          <w:t>纸质媒体</w:t>
                        </w:r>
                      </w:p>
                      <w:p>
                        <w:pPr>
                          <w:pStyle w:val="7"/>
                          <w:tabs>
                            <w:tab w:val="left" w:pos="1665"/>
                          </w:tabs>
                          <w:spacing w:before="5" w:line="230" w:lineRule="auto"/>
                          <w:ind w:left="33" w:right="3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□公开查阅点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■政务服务</w:t>
                        </w:r>
                        <w:r>
                          <w:rPr>
                            <w:spacing w:val="-14"/>
                            <w:sz w:val="19"/>
                          </w:rPr>
                          <w:t>中</w:t>
                        </w:r>
                        <w:r>
                          <w:rPr>
                            <w:sz w:val="19"/>
                          </w:rPr>
                          <w:t>心</w:t>
                        </w:r>
                      </w:p>
                      <w:p>
                        <w:pPr>
                          <w:pStyle w:val="7"/>
                          <w:tabs>
                            <w:tab w:val="left" w:pos="1665"/>
                          </w:tabs>
                          <w:spacing w:line="235" w:lineRule="exact"/>
                          <w:ind w:left="3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□便民服务站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□入</w:t>
                        </w:r>
                        <w:r>
                          <w:rPr>
                            <w:spacing w:val="5"/>
                            <w:sz w:val="19"/>
                          </w:rPr>
                          <w:t>户</w:t>
                        </w:r>
                        <w:r>
                          <w:rPr>
                            <w:sz w:val="19"/>
                          </w:rPr>
                          <w:t>/现场</w:t>
                        </w:r>
                      </w:p>
                      <w:p>
                        <w:pPr>
                          <w:pStyle w:val="7"/>
                          <w:spacing w:line="236" w:lineRule="exact"/>
                          <w:ind w:left="3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□社区/企事业单位/村公示栏</w:t>
                        </w:r>
                      </w:p>
                      <w:p>
                        <w:pPr>
                          <w:pStyle w:val="7"/>
                          <w:tabs>
                            <w:tab w:val="left" w:pos="2046"/>
                          </w:tabs>
                          <w:spacing w:line="117" w:lineRule="exact"/>
                          <w:ind w:left="3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（电子</w:t>
                        </w:r>
                        <w:r>
                          <w:rPr>
                            <w:spacing w:val="6"/>
                            <w:sz w:val="19"/>
                          </w:rPr>
                          <w:t>屏</w:t>
                        </w:r>
                        <w:r>
                          <w:rPr>
                            <w:sz w:val="19"/>
                          </w:rPr>
                          <w:t>）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pacing w:val="3"/>
                            <w:sz w:val="19"/>
                          </w:rPr>
                          <w:t>□</w:t>
                        </w:r>
                        <w:r>
                          <w:rPr>
                            <w:sz w:val="19"/>
                          </w:rPr>
                          <w:t>精准推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42"/>
                          <w:ind w:left="31"/>
                          <w:jc w:val="center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19"/>
                          </w:rPr>
                          <w:t>√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42"/>
                          <w:ind w:left="33"/>
                          <w:jc w:val="center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19"/>
                          </w:rPr>
                          <w:t>√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42"/>
                          <w:ind w:left="30"/>
                          <w:jc w:val="center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19"/>
                          </w:rPr>
                          <w:t>√</w:t>
                        </w: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42"/>
                          <w:ind w:left="31"/>
                          <w:jc w:val="center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19"/>
                          </w:rPr>
                          <w:t>√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07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8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公共服务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right="11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户籍办理</w:t>
                        </w:r>
                      </w:p>
                    </w:tc>
                    <w:tc>
                      <w:tcPr>
                        <w:tcW w:w="1668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50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准迁证办理</w:t>
                        </w:r>
                      </w:p>
                    </w:tc>
                    <w:tc>
                      <w:tcPr>
                        <w:tcW w:w="1956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33" w:right="17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《中华人民共和国户口登记条例》、《山西省常住户口登记管理规定》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95" w:right="68" w:hanging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符合办理条件且材料齐全的，可当场予以办理，一次办结。</w:t>
                        </w:r>
                      </w:p>
                    </w:tc>
                    <w:tc>
                      <w:tcPr>
                        <w:tcW w:w="1284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51" w:right="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val="en-US" w:eastAsia="zh-CN"/>
                          </w:rPr>
                          <w:t>代县</w:t>
                        </w:r>
                        <w:r>
                          <w:rPr>
                            <w:sz w:val="19"/>
                          </w:rPr>
                          <w:t>公安局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7"/>
                          <w:numPr>
                            <w:ilvl w:val="0"/>
                            <w:numId w:val="3"/>
                          </w:numPr>
                          <w:tabs>
                            <w:tab w:val="left" w:pos="226"/>
                            <w:tab w:val="left" w:pos="1663"/>
                          </w:tabs>
                          <w:spacing w:before="15" w:after="0" w:line="240" w:lineRule="exact"/>
                          <w:ind w:left="225" w:right="0" w:hanging="192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政府网站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pacing w:val="4"/>
                            <w:sz w:val="19"/>
                          </w:rPr>
                          <w:t>□</w:t>
                        </w:r>
                        <w:r>
                          <w:rPr>
                            <w:sz w:val="19"/>
                          </w:rPr>
                          <w:t>政府公报</w:t>
                        </w:r>
                      </w:p>
                      <w:p>
                        <w:pPr>
                          <w:pStyle w:val="7"/>
                          <w:tabs>
                            <w:tab w:val="left" w:pos="1663"/>
                          </w:tabs>
                          <w:spacing w:before="4" w:line="230" w:lineRule="auto"/>
                          <w:ind w:left="33" w:right="1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□两微一端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pacing w:val="4"/>
                            <w:sz w:val="19"/>
                          </w:rPr>
                          <w:t>□</w:t>
                        </w:r>
                        <w:r>
                          <w:rPr>
                            <w:sz w:val="19"/>
                          </w:rPr>
                          <w:t>发布</w:t>
                        </w:r>
                        <w:r>
                          <w:rPr>
                            <w:spacing w:val="6"/>
                            <w:sz w:val="19"/>
                          </w:rPr>
                          <w:t>会</w:t>
                        </w:r>
                        <w:r>
                          <w:rPr>
                            <w:sz w:val="19"/>
                          </w:rPr>
                          <w:t>/</w:t>
                        </w:r>
                        <w:r>
                          <w:rPr>
                            <w:spacing w:val="-13"/>
                            <w:sz w:val="19"/>
                          </w:rPr>
                          <w:t>听</w:t>
                        </w:r>
                        <w:r>
                          <w:rPr>
                            <w:sz w:val="19"/>
                          </w:rPr>
                          <w:t>证会</w:t>
                        </w:r>
                      </w:p>
                      <w:p>
                        <w:pPr>
                          <w:pStyle w:val="7"/>
                          <w:tabs>
                            <w:tab w:val="left" w:pos="1663"/>
                          </w:tabs>
                          <w:spacing w:line="234" w:lineRule="exact"/>
                          <w:ind w:left="3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□广播电视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pacing w:val="4"/>
                            <w:sz w:val="19"/>
                          </w:rPr>
                          <w:t>□</w:t>
                        </w:r>
                        <w:r>
                          <w:rPr>
                            <w:sz w:val="19"/>
                          </w:rPr>
                          <w:t>纸质媒体</w:t>
                        </w:r>
                      </w:p>
                      <w:p>
                        <w:pPr>
                          <w:pStyle w:val="7"/>
                          <w:tabs>
                            <w:tab w:val="left" w:pos="1665"/>
                          </w:tabs>
                          <w:spacing w:line="235" w:lineRule="auto"/>
                          <w:ind w:left="33" w:right="3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□公开查阅点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■政务服务</w:t>
                        </w:r>
                        <w:r>
                          <w:rPr>
                            <w:spacing w:val="-14"/>
                            <w:sz w:val="19"/>
                          </w:rPr>
                          <w:t>中</w:t>
                        </w:r>
                        <w:r>
                          <w:rPr>
                            <w:sz w:val="19"/>
                          </w:rPr>
                          <w:t>心</w:t>
                        </w:r>
                      </w:p>
                      <w:p>
                        <w:pPr>
                          <w:pStyle w:val="7"/>
                          <w:tabs>
                            <w:tab w:val="left" w:pos="1665"/>
                          </w:tabs>
                          <w:spacing w:line="231" w:lineRule="exact"/>
                          <w:ind w:left="3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□便民服务站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□入</w:t>
                        </w:r>
                        <w:r>
                          <w:rPr>
                            <w:spacing w:val="5"/>
                            <w:sz w:val="19"/>
                          </w:rPr>
                          <w:t>户</w:t>
                        </w:r>
                        <w:r>
                          <w:rPr>
                            <w:sz w:val="19"/>
                          </w:rPr>
                          <w:t>/现场</w:t>
                        </w:r>
                      </w:p>
                      <w:p>
                        <w:pPr>
                          <w:pStyle w:val="7"/>
                          <w:spacing w:line="240" w:lineRule="exact"/>
                          <w:ind w:left="3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□社区/企事业单位/村公示栏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9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7"/>
                          <w:ind w:left="31"/>
                          <w:jc w:val="center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19"/>
                          </w:rPr>
                          <w:t>√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9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7"/>
                          <w:ind w:left="33"/>
                          <w:jc w:val="center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19"/>
                          </w:rPr>
                          <w:t>√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9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7"/>
                          <w:ind w:left="30"/>
                          <w:jc w:val="center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19"/>
                          </w:rPr>
                          <w:t>√</w:t>
                        </w: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9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7"/>
                          <w:ind w:left="31"/>
                          <w:jc w:val="center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19"/>
                          </w:rPr>
                          <w:t>√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8" w:space="0"/>
                        <w:left w:val="single" w:color="000000" w:sz="8" w:space="0"/>
                        <w:bottom w:val="single" w:color="000000" w:sz="8" w:space="0"/>
                        <w:right w:val="single" w:color="000000" w:sz="8" w:space="0"/>
                        <w:insideH w:val="single" w:color="000000" w:sz="8" w:space="0"/>
                        <w:insideV w:val="single" w:color="00000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88" w:hRule="atLeast"/>
                    </w:trPr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ind w:right="8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公共服务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ind w:right="11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户籍办理</w:t>
                        </w:r>
                      </w:p>
                    </w:tc>
                    <w:tc>
                      <w:tcPr>
                        <w:tcW w:w="1668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ind w:left="58" w:righ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主项变更（姓名）</w:t>
                        </w:r>
                      </w:p>
                    </w:tc>
                    <w:tc>
                      <w:tcPr>
                        <w:tcW w:w="1956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12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33" w:right="17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《中华人民共和国户口登记条例》、《山西省常住户口登记管理规定》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12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7"/>
                          <w:spacing w:line="232" w:lineRule="auto"/>
                          <w:ind w:left="95" w:right="68" w:hanging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符合办理条件且材料齐全的，可当场予以办理，一次办结。</w:t>
                        </w:r>
                      </w:p>
                    </w:tc>
                    <w:tc>
                      <w:tcPr>
                        <w:tcW w:w="1284" w:type="dxa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7"/>
                          <w:ind w:left="51" w:right="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  <w:lang w:val="en-US" w:eastAsia="zh-CN"/>
                          </w:rPr>
                          <w:t>代县</w:t>
                        </w:r>
                        <w:r>
                          <w:rPr>
                            <w:sz w:val="19"/>
                          </w:rPr>
                          <w:t>公安局</w:t>
                        </w:r>
                      </w:p>
                    </w:tc>
                    <w:tc>
                      <w:tcPr>
                        <w:tcW w:w="2954" w:type="dxa"/>
                      </w:tcPr>
                      <w:p>
                        <w:pPr>
                          <w:pStyle w:val="7"/>
                          <w:numPr>
                            <w:ilvl w:val="0"/>
                            <w:numId w:val="4"/>
                          </w:numPr>
                          <w:tabs>
                            <w:tab w:val="left" w:pos="226"/>
                            <w:tab w:val="left" w:pos="1663"/>
                          </w:tabs>
                          <w:spacing w:before="13" w:after="0" w:line="240" w:lineRule="exact"/>
                          <w:ind w:left="225" w:right="0" w:hanging="192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政府网站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pacing w:val="4"/>
                            <w:sz w:val="19"/>
                          </w:rPr>
                          <w:t>□</w:t>
                        </w:r>
                        <w:r>
                          <w:rPr>
                            <w:sz w:val="19"/>
                          </w:rPr>
                          <w:t>政府公报</w:t>
                        </w:r>
                      </w:p>
                      <w:p>
                        <w:pPr>
                          <w:pStyle w:val="7"/>
                          <w:tabs>
                            <w:tab w:val="left" w:pos="1663"/>
                          </w:tabs>
                          <w:spacing w:before="5" w:line="230" w:lineRule="auto"/>
                          <w:ind w:left="33" w:right="1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□两微一端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pacing w:val="4"/>
                            <w:sz w:val="19"/>
                          </w:rPr>
                          <w:t>□</w:t>
                        </w:r>
                        <w:r>
                          <w:rPr>
                            <w:sz w:val="19"/>
                          </w:rPr>
                          <w:t>发布</w:t>
                        </w:r>
                        <w:r>
                          <w:rPr>
                            <w:spacing w:val="6"/>
                            <w:sz w:val="19"/>
                          </w:rPr>
                          <w:t>会</w:t>
                        </w:r>
                        <w:r>
                          <w:rPr>
                            <w:sz w:val="19"/>
                          </w:rPr>
                          <w:t>/</w:t>
                        </w:r>
                        <w:r>
                          <w:rPr>
                            <w:spacing w:val="-13"/>
                            <w:sz w:val="19"/>
                          </w:rPr>
                          <w:t>听</w:t>
                        </w:r>
                        <w:r>
                          <w:rPr>
                            <w:sz w:val="19"/>
                          </w:rPr>
                          <w:t>证会</w:t>
                        </w:r>
                      </w:p>
                      <w:p>
                        <w:pPr>
                          <w:pStyle w:val="7"/>
                          <w:tabs>
                            <w:tab w:val="left" w:pos="1663"/>
                          </w:tabs>
                          <w:spacing w:line="234" w:lineRule="exact"/>
                          <w:ind w:left="3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□广播电视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pacing w:val="4"/>
                            <w:sz w:val="19"/>
                          </w:rPr>
                          <w:t>□</w:t>
                        </w:r>
                        <w:r>
                          <w:rPr>
                            <w:sz w:val="19"/>
                          </w:rPr>
                          <w:t>纸质媒体</w:t>
                        </w:r>
                      </w:p>
                      <w:p>
                        <w:pPr>
                          <w:pStyle w:val="7"/>
                          <w:tabs>
                            <w:tab w:val="left" w:pos="1665"/>
                          </w:tabs>
                          <w:spacing w:line="235" w:lineRule="auto"/>
                          <w:ind w:left="33" w:right="3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□公开查阅点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■政务服务</w:t>
                        </w:r>
                        <w:r>
                          <w:rPr>
                            <w:spacing w:val="-14"/>
                            <w:sz w:val="19"/>
                          </w:rPr>
                          <w:t>中</w:t>
                        </w:r>
                        <w:r>
                          <w:rPr>
                            <w:sz w:val="19"/>
                          </w:rPr>
                          <w:t>心</w:t>
                        </w:r>
                      </w:p>
                      <w:p>
                        <w:pPr>
                          <w:pStyle w:val="7"/>
                          <w:tabs>
                            <w:tab w:val="left" w:pos="1665"/>
                          </w:tabs>
                          <w:spacing w:line="231" w:lineRule="exact"/>
                          <w:ind w:left="3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□便民服务站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□入</w:t>
                        </w:r>
                        <w:r>
                          <w:rPr>
                            <w:spacing w:val="5"/>
                            <w:sz w:val="19"/>
                          </w:rPr>
                          <w:t>户</w:t>
                        </w:r>
                        <w:r>
                          <w:rPr>
                            <w:sz w:val="19"/>
                          </w:rPr>
                          <w:t>/现场</w:t>
                        </w:r>
                      </w:p>
                      <w:p>
                        <w:pPr>
                          <w:pStyle w:val="7"/>
                          <w:spacing w:line="240" w:lineRule="exact"/>
                          <w:ind w:left="3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□社区/企事业单位/村公示栏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2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7"/>
                          <w:ind w:left="31"/>
                          <w:jc w:val="center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19"/>
                          </w:rPr>
                          <w:t>√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2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7"/>
                          <w:ind w:left="33"/>
                          <w:jc w:val="center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19"/>
                          </w:rPr>
                          <w:t>√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2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7"/>
                          <w:ind w:left="30"/>
                          <w:jc w:val="center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19"/>
                          </w:rPr>
                          <w:t>√</w:t>
                        </w:r>
                      </w:p>
                    </w:tc>
                    <w:tc>
                      <w:tcPr>
                        <w:tcW w:w="458" w:type="dxa"/>
                      </w:tcPr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7"/>
                          <w:spacing w:before="12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7"/>
                          <w:ind w:left="31"/>
                          <w:jc w:val="center"/>
                          <w:rPr>
                            <w:rFonts w:ascii="Arial" w:hAnsi="Arial"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19"/>
                          </w:rPr>
                          <w:t>√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rFonts w:hint="eastAsia" w:ascii="PMingLiU" w:eastAsia="PMingLiU"/>
          <w:sz w:val="34"/>
          <w:lang w:val="en-US" w:eastAsia="zh-CN"/>
        </w:rPr>
        <w:t>代</w:t>
      </w:r>
      <w:r>
        <w:rPr>
          <w:rFonts w:hint="eastAsia" w:ascii="PMingLiU" w:eastAsia="PMingLiU"/>
          <w:sz w:val="34"/>
        </w:rPr>
        <w:t>县户籍管理领域基层政务公开标准目录</w:t>
      </w:r>
    </w:p>
    <w:p>
      <w:pPr>
        <w:pStyle w:val="2"/>
        <w:rPr>
          <w:rFonts w:ascii="PMingLiU"/>
          <w:sz w:val="40"/>
        </w:rPr>
      </w:pPr>
    </w:p>
    <w:p>
      <w:pPr>
        <w:pStyle w:val="2"/>
        <w:rPr>
          <w:rFonts w:ascii="PMingLiU"/>
          <w:sz w:val="40"/>
        </w:rPr>
      </w:pPr>
    </w:p>
    <w:p>
      <w:pPr>
        <w:pStyle w:val="2"/>
        <w:rPr>
          <w:rFonts w:ascii="PMingLiU"/>
          <w:sz w:val="40"/>
        </w:rPr>
      </w:pPr>
    </w:p>
    <w:p>
      <w:pPr>
        <w:pStyle w:val="2"/>
        <w:rPr>
          <w:rFonts w:ascii="PMingLiU"/>
          <w:sz w:val="40"/>
        </w:rPr>
      </w:pPr>
    </w:p>
    <w:p>
      <w:pPr>
        <w:pStyle w:val="2"/>
        <w:spacing w:before="7"/>
        <w:rPr>
          <w:rFonts w:ascii="PMingLiU"/>
          <w:sz w:val="51"/>
        </w:rPr>
      </w:pPr>
    </w:p>
    <w:p>
      <w:pPr>
        <w:pStyle w:val="2"/>
        <w:tabs>
          <w:tab w:val="left" w:pos="11368"/>
        </w:tabs>
        <w:ind w:left="9355"/>
      </w:pPr>
      <w:r>
        <w:t>（电子</w:t>
      </w:r>
      <w:r>
        <w:rPr>
          <w:spacing w:val="6"/>
        </w:rPr>
        <w:t>屏</w:t>
      </w:r>
      <w:r>
        <w:t>）</w:t>
      </w:r>
      <w:r>
        <w:tab/>
      </w:r>
      <w:r>
        <w:rPr>
          <w:spacing w:val="3"/>
          <w:w w:val="95"/>
        </w:rPr>
        <w:t>□</w:t>
      </w:r>
      <w:r>
        <w:rPr>
          <w:w w:val="95"/>
        </w:rPr>
        <w:t>精准推</w:t>
      </w: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tabs>
          <w:tab w:val="left" w:pos="11368"/>
        </w:tabs>
        <w:spacing w:before="154"/>
        <w:ind w:left="9355"/>
      </w:pPr>
      <w:r>
        <w:t>（电子</w:t>
      </w:r>
      <w:r>
        <w:rPr>
          <w:spacing w:val="6"/>
        </w:rPr>
        <w:t>屏</w:t>
      </w:r>
      <w:r>
        <w:t>）</w:t>
      </w:r>
      <w:r>
        <w:tab/>
      </w:r>
      <w:r>
        <w:rPr>
          <w:spacing w:val="3"/>
          <w:w w:val="95"/>
        </w:rPr>
        <w:t>□</w:t>
      </w:r>
      <w:r>
        <w:rPr>
          <w:w w:val="95"/>
        </w:rPr>
        <w:t>精准推</w:t>
      </w:r>
    </w:p>
    <w:sectPr>
      <w:type w:val="continuous"/>
      <w:pgSz w:w="16840" w:h="11910" w:orient="landscape"/>
      <w:pgMar w:top="560" w:right="260" w:bottom="280" w:left="7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0"/>
      <w:numFmt w:val="bullet"/>
      <w:lvlText w:val="■"/>
      <w:lvlJc w:val="left"/>
      <w:pPr>
        <w:ind w:left="225" w:hanging="192"/>
      </w:pPr>
      <w:rPr>
        <w:rFonts w:hint="default" w:ascii="宋体" w:hAnsi="宋体" w:eastAsia="宋体" w:cs="宋体"/>
        <w:spacing w:val="2"/>
        <w:w w:val="99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82" w:hanging="19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45" w:hanging="19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8" w:hanging="19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1" w:hanging="19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34" w:hanging="19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96" w:hanging="19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59" w:hanging="19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22" w:hanging="192"/>
      </w:pPr>
      <w:rPr>
        <w:rFonts w:hint="default"/>
        <w:lang w:val="zh-CN" w:eastAsia="zh-CN" w:bidi="zh-CN"/>
      </w:rPr>
    </w:lvl>
  </w:abstractNum>
  <w:abstractNum w:abstractNumId="1">
    <w:nsid w:val="CF092B84"/>
    <w:multiLevelType w:val="multilevel"/>
    <w:tmpl w:val="CF092B84"/>
    <w:lvl w:ilvl="0" w:tentative="0">
      <w:start w:val="0"/>
      <w:numFmt w:val="bullet"/>
      <w:lvlText w:val="■"/>
      <w:lvlJc w:val="left"/>
      <w:pPr>
        <w:ind w:left="225" w:hanging="192"/>
      </w:pPr>
      <w:rPr>
        <w:rFonts w:hint="default" w:ascii="宋体" w:hAnsi="宋体" w:eastAsia="宋体" w:cs="宋体"/>
        <w:spacing w:val="2"/>
        <w:w w:val="99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82" w:hanging="19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45" w:hanging="19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8" w:hanging="19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1" w:hanging="19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34" w:hanging="19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96" w:hanging="19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59" w:hanging="19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22" w:hanging="192"/>
      </w:pPr>
      <w:rPr>
        <w:rFonts w:hint="default"/>
        <w:lang w:val="zh-CN" w:eastAsia="zh-CN" w:bidi="zh-CN"/>
      </w:rPr>
    </w:lvl>
  </w:abstractNum>
  <w:abstractNum w:abstractNumId="2">
    <w:nsid w:val="0053208E"/>
    <w:multiLevelType w:val="multilevel"/>
    <w:tmpl w:val="0053208E"/>
    <w:lvl w:ilvl="0" w:tentative="0">
      <w:start w:val="0"/>
      <w:numFmt w:val="bullet"/>
      <w:lvlText w:val="■"/>
      <w:lvlJc w:val="left"/>
      <w:pPr>
        <w:ind w:left="225" w:hanging="192"/>
      </w:pPr>
      <w:rPr>
        <w:rFonts w:hint="default" w:ascii="宋体" w:hAnsi="宋体" w:eastAsia="宋体" w:cs="宋体"/>
        <w:spacing w:val="2"/>
        <w:w w:val="99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82" w:hanging="19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45" w:hanging="19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8" w:hanging="19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1" w:hanging="19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34" w:hanging="19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96" w:hanging="19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59" w:hanging="19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22" w:hanging="192"/>
      </w:pPr>
      <w:rPr>
        <w:rFonts w:hint="default"/>
        <w:lang w:val="zh-CN" w:eastAsia="zh-CN" w:bidi="zh-CN"/>
      </w:rPr>
    </w:lvl>
  </w:abstractNum>
  <w:abstractNum w:abstractNumId="3">
    <w:nsid w:val="59ADCABA"/>
    <w:multiLevelType w:val="multilevel"/>
    <w:tmpl w:val="59ADCABA"/>
    <w:lvl w:ilvl="0" w:tentative="0">
      <w:start w:val="0"/>
      <w:numFmt w:val="bullet"/>
      <w:lvlText w:val="■"/>
      <w:lvlJc w:val="left"/>
      <w:pPr>
        <w:ind w:left="225" w:hanging="192"/>
      </w:pPr>
      <w:rPr>
        <w:rFonts w:hint="default" w:ascii="宋体" w:hAnsi="宋体" w:eastAsia="宋体" w:cs="宋体"/>
        <w:spacing w:val="2"/>
        <w:w w:val="99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82" w:hanging="19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45" w:hanging="19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08" w:hanging="19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1" w:hanging="19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34" w:hanging="19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96" w:hanging="19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59" w:hanging="19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22" w:hanging="192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B4879E7"/>
    <w:rsid w:val="616D2CBD"/>
    <w:rsid w:val="704A57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9"/>
      <w:szCs w:val="19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2020-12-12T05:48:00Z</dcterms:created>
  <dc:creator>zxd</dc:creator>
  <cp:lastModifiedBy>Gu</cp:lastModifiedBy>
  <dcterms:modified xsi:type="dcterms:W3CDTF">2020-12-12T05:51:42Z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2020-12-12T00:00:00Z</vt:filetime>
  </property>
  <property fmtid="{D5CDD505-2E9C-101B-9397-08002B2CF9AE}" pid="5" name="KSOProductBuildVer">
    <vt:lpwstr>2052-11.1.0.9999</vt:lpwstr>
  </property>
</Properties>
</file>