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百项堵点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问题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解决情况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进展报告（模板）</w:t>
      </w:r>
      <w:r>
        <w:rPr>
          <w:rFonts w:hint="eastAsia" w:ascii="方正小标宋简体" w:hAnsi="方正小标宋简体" w:eastAsia="方正小标宋简体" w:cs="方正小标宋简体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（每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周三</w:t>
      </w:r>
      <w:r>
        <w:rPr>
          <w:rFonts w:hint="eastAsia" w:ascii="仿宋_GB2312" w:hAnsi="仿宋_GB2312" w:eastAsia="仿宋_GB2312" w:cs="仿宋_GB2312"/>
          <w:sz w:val="30"/>
          <w:szCs w:val="30"/>
        </w:rPr>
        <w:t>更新填报此表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widowControl/>
        <w:ind w:firstLine="300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（必填）  填表人及联系方式：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（必填）</w:t>
      </w:r>
    </w:p>
    <w:tbl>
      <w:tblPr>
        <w:tblStyle w:val="5"/>
        <w:tblW w:w="14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52"/>
        <w:gridCol w:w="736"/>
        <w:gridCol w:w="1887"/>
        <w:gridCol w:w="2248"/>
        <w:gridCol w:w="889"/>
        <w:gridCol w:w="1331"/>
        <w:gridCol w:w="1274"/>
        <w:gridCol w:w="1297"/>
        <w:gridCol w:w="1623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6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堵点问题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堵点排查情况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堵点解决情况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6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规定期限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问题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本地区存在问题突出的地方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（普遍存在/…等个别地区或场景下存在/不存在）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问题出现原因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是否已按照解决标准完成解决（填是或否）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与数据共享平台对接共享情况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解决成效简述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如未按时解决，简述原因及预计完成时间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8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852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73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889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33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27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623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356" w:type="dxa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8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852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73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889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33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27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623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356" w:type="dxa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8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852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736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88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2248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889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331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</w:p>
        </w:tc>
        <w:tc>
          <w:tcPr>
            <w:tcW w:w="1274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623" w:type="dxa"/>
            <w:vAlign w:val="top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　</w:t>
            </w:r>
          </w:p>
        </w:tc>
        <w:tc>
          <w:tcPr>
            <w:tcW w:w="1356" w:type="dxa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22953"/>
    <w:rsid w:val="2C4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2018-11-29T08:02:00Z</dcterms:created>
  <dc:creator> 撐傘、擋寂寞</dc:creator>
  <cp:lastModifiedBy> 撐傘、擋寂寞</cp:lastModifiedBy>
  <dcterms:modified xsi:type="dcterms:W3CDTF">2018-11-29T08:04:09Z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